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720" w:rsidRPr="00DD5758" w:rsidRDefault="00B04720" w:rsidP="00DD5758">
      <w:pPr>
        <w:widowControl/>
        <w:ind w:firstLineChars="200" w:firstLine="880"/>
        <w:jc w:val="center"/>
        <w:rPr>
          <w:rFonts w:ascii="方正小标宋简体" w:eastAsia="方正小标宋简体" w:hAnsi="Arial" w:cs="Arial" w:hint="eastAsia"/>
          <w:color w:val="333333"/>
          <w:kern w:val="0"/>
          <w:sz w:val="44"/>
          <w:szCs w:val="44"/>
        </w:rPr>
      </w:pPr>
      <w:r w:rsidRPr="00DD5758">
        <w:rPr>
          <w:rFonts w:ascii="方正小标宋简体" w:eastAsia="方正小标宋简体" w:hAnsi="Arial" w:cs="Arial" w:hint="eastAsia"/>
          <w:color w:val="333333"/>
          <w:kern w:val="0"/>
          <w:sz w:val="44"/>
          <w:szCs w:val="44"/>
        </w:rPr>
        <w:t>党的十九大报告</w:t>
      </w:r>
    </w:p>
    <w:p w:rsidR="003B3B31" w:rsidRPr="003B3B31" w:rsidRDefault="003B3B31" w:rsidP="00B04720">
      <w:pPr>
        <w:widowControl/>
        <w:ind w:firstLineChars="200" w:firstLine="720"/>
        <w:jc w:val="center"/>
        <w:rPr>
          <w:rFonts w:ascii="方正小标宋简体" w:eastAsia="方正小标宋简体" w:hAnsi="Arial" w:cs="Arial"/>
          <w:color w:val="333333"/>
          <w:kern w:val="0"/>
          <w:sz w:val="36"/>
          <w:szCs w:val="36"/>
        </w:rPr>
      </w:pP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bookmarkStart w:id="0" w:name="_GoBack"/>
      <w:r w:rsidRPr="00DD5758">
        <w:rPr>
          <w:rFonts w:ascii="仿宋_GB2312" w:eastAsia="仿宋_GB2312" w:hAnsi="Arial" w:cs="Arial" w:hint="eastAsia"/>
          <w:color w:val="333333"/>
          <w:kern w:val="0"/>
          <w:sz w:val="32"/>
          <w:szCs w:val="32"/>
        </w:rPr>
        <w:t>同志们：现在，我代表第十八届中央委员会向大会作报告。</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中国共产党第十九次全国代表大会，是在全面建成小康社会决胜阶段、中国特色社会主义进入新时代的关键时期召开的一次十分重要的大会。</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大会的主题是：不忘初心，牢记使命，高举中国特色社会主义伟大旗帜，决胜全面建成小康社会，夺取新时代中国特色社会主义伟大胜利，为实现中华民族伟大复兴的中国梦不懈奋斗。</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当前，国内外形势正在发生深刻复杂变化，我国发展仍处于重要战略机遇期，前景十分光明，挑战也十分严峻。全党同志一定要登高望远、居安思危，勇于变革、勇于创新，永不僵化、永不停滞，团结带领全国各族人民决胜全面建成小康社会，奋力夺取新时代中国特色社会主义伟大胜利。</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一、过去五年的工作和历史性变革</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lastRenderedPageBreak/>
        <w:t>十八大以来的五年，是党和国家发展进程中极不平凡的五年。面对世界经济复苏乏力、局部冲突和动荡频发、全球性问题加剧的外部环境，面对我国经济发展进入新常态等一系列深刻变化，我们坚持稳中求进工作总基调，迎难而上，开拓进取，取得了改革开放和社会主义现代化建设的历史性成就。</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为贯彻十八大精神，党中央召开七次全会，分别就政府机构改革和职能转变、全面深化改革、全面推进依法治国、制定“十三五”规划、全面从严治党等重大问题作出决定和部署。五年来，我们统筹推进“五位一体”总体布局、协调推进“四个全面”战略布局，“十二五”规划胜利完成，“十三五”规划顺利实施，党和国家事业全面开创新局面。</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经济建设取得重大成就。坚定不移贯彻新发展理念，坚决端正发展观念、转变发展方式，发展质量和效益不断提升。经济保持中高速增长，在世界主要国家中名列前茅，国内生产总值从五十四万亿元增长到八十万亿元，稳居世界第二，对世界经济增长贡献率超过百分之三十。供给侧结构性改革深入推进，经济结构不断优化，数字经济等新兴产业蓬勃发展，高铁、公路、桥梁、港口、机场等基础设施建设快速推进。农业现代化稳步推进，粮食生产能力达到一万二千亿斤。城镇化率年均提高一点二个百分点，八千多万农业转移人口成为城镇居民。区域发展协调性增强，“一带一路”建设、京津冀协同发展、长江经济带发展成效显著。创新驱动发展战略大力实施，创新型国家建设成果丰硕，天宫、蛟龙、天眼、悟空、墨子、大飞机等重大科技</w:t>
      </w:r>
      <w:r w:rsidRPr="00DD5758">
        <w:rPr>
          <w:rFonts w:ascii="仿宋_GB2312" w:eastAsia="仿宋_GB2312" w:hAnsi="Arial" w:cs="Arial" w:hint="eastAsia"/>
          <w:color w:val="333333"/>
          <w:kern w:val="0"/>
          <w:sz w:val="32"/>
          <w:szCs w:val="32"/>
        </w:rPr>
        <w:lastRenderedPageBreak/>
        <w:t>成果相继问世。南海岛礁建设积极推进。开放型经济新体制逐步健全，对外贸易、对外投资、外汇储备稳居世界前列。</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全面深化改革取得重大突破。蹄疾步稳推进全面深化改革，坚决破除各方面体制机制弊端。改革全面发力、多点突破、纵深推进，着力增强改革系统性、整体性、协同性，压茬拓展改革广度和深度，推出一千五百多项改革举措，重要领域和关键环节改革取得突破性进展，主要领域改革主体框架基本确立。中国特色社会主义制度更加完善，国家治理体系和治理能力现代化水平明显提高，全社会发展活力和创新活力明显增强。</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民主法治建设迈出重大步伐。积极发展社会主义民主政治，推进全面依法治国，党的领导、人民当家作主、依法治国有机统一的制度建设全面加强，党的领导体制机制不断完善，社会主义民主不断发展，党内民主更加广泛，社会主义协商民主全面展开，爱国统一战线巩固发展，民族宗教工作创新推进。科学立法、严格执法、公正司法、全民守法深入推进，法治国家、法治政府、法治社会建设相互促进，中国特色社会主义法治体系日益完善，全社会法治观念明显增强。国家监察体制改革试点取得实效，行政体制改革、司法体制改革、权力运行制约和监督体系建设有效实施。</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思想文化建设取得重大进展。加强党对意识形态工作的领导，党的理论创新全面推进，马克思主义在意识形态领域的指导地位更加鲜明，中国特色社会主义和中国梦深入人心，社会主义核心价值观和中华优秀传统文化广泛弘扬，群众性精神文明创建活动扎实开展。公共</w:t>
      </w:r>
      <w:r w:rsidRPr="00DD5758">
        <w:rPr>
          <w:rFonts w:ascii="仿宋_GB2312" w:eastAsia="仿宋_GB2312" w:hAnsi="Arial" w:cs="Arial" w:hint="eastAsia"/>
          <w:color w:val="333333"/>
          <w:kern w:val="0"/>
          <w:sz w:val="32"/>
          <w:szCs w:val="32"/>
        </w:rPr>
        <w:lastRenderedPageBreak/>
        <w:t>文化服务水平不断提高，文艺创作持续繁荣，文化事业和文化产业蓬勃发展，互联网建设管理运用不断完善，全民健身和竞技体育全面发展。主旋律更加响亮，正能量更加强劲，文化自信得到彰显，国家文化软实力和中华文化影响力大幅提升，全党全社会思想上的团结统一更加巩固。</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人民生活不断改善。深入贯彻以人民为中心的发展思想，一大批惠民举措落地实施，人民获得感显著增强。脱贫攻坚战取得决定性进展，六千多万贫困人口稳定脱贫，贫困发生率从百分之十点二下降到百分之四以下。教育事业全面发展，中西部和农村教育明显加强。就业状况持续改善，城镇新增就业年均一千三百万人以上。城乡居民收入增速超过经济增速，中等收入群体持续扩大。覆盖城乡居民的社会保障体系基本建立，人民健康和医疗卫生水平大幅提高，保障性住房建设稳步推进。社会治理体系更加完善，社会大局保持稳定，国家安全全面加强。</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生态文明建设成效显著。大力度推进生态文明建设，全党全国贯彻绿色发展理念的自觉性和主动性显著增强，忽视生态环境保护的状况明显改变。生态文明制度体系加快形成，主体功能区制度逐步健全，国家公园体制试点积极推进。全面节约资源有效推进，能源资源消耗强度大幅下降。重大生态保护和修复工程进展顺利，森林覆盖率持续提高。生态环境治理明显加强，环境状况得到改善。引导应对气候变化国际合作，成为全球生态文明建设的重要参与者、贡献者、引领者。</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lastRenderedPageBreak/>
        <w:t>强军兴军开创新局面。着眼于实现中国梦强军梦，制定新形势下军事战略方针，全力推进国防和军队现代化。召开古田全军政治工作会议，恢复和发扬我党我军光荣传统和优良作风，人民军队政治生态得到有效治理。国防和军队改革取得历史性突破，形成军委管总、战区主战、军种主建新格局，人民军队组织架构和力量体系实现革命性重塑。加强练兵备战，有效遂行海上维权、反恐维稳、抢险救灾、国际维和、亚丁湾护航、人道主义救援等重大任务，武器装备加快发展，军事斗争准备取得重大进展。人民军队在中国特色强军之路上迈出坚定步伐。</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港澳台工作取得新进展。全面准确贯彻“一国两制”方针，牢牢掌握宪法和基本法赋予的中央对香港、澳门全面管治权，深化内地和港澳地区交流合作，保持香港、澳门繁荣稳定。坚持一个中国原则和“九二共识”，推动两岸关系和平发展，加强两岸经济文化交流合作，实现两岸领导人历史性会晤。妥善应对台湾局势变化，坚决反对和遏制“台独”分裂势力，有力维护台海和平稳定。</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全方位外交布局深入展开。全面推进中国特色大国外交，形成全方位、多层次、立体化的外交布局，为我国发展营造了良好外部条件。实施共建“一带一路”倡议，发起创办亚洲基础设施投资银行，设立丝路基金，举办首届“一带一路”国际合作高峰论坛、亚太经合组织领导人非正式会议、二十国集团领导人杭州峰会、金砖国家领导人厦门会晤、亚信峰会。倡导构建人类命运共同体，促进全球治理体系变</w:t>
      </w:r>
      <w:r w:rsidRPr="00DD5758">
        <w:rPr>
          <w:rFonts w:ascii="仿宋_GB2312" w:eastAsia="仿宋_GB2312" w:hAnsi="Arial" w:cs="Arial" w:hint="eastAsia"/>
          <w:color w:val="333333"/>
          <w:kern w:val="0"/>
          <w:sz w:val="32"/>
          <w:szCs w:val="32"/>
        </w:rPr>
        <w:lastRenderedPageBreak/>
        <w:t>革。我国国际影响力、感召力、塑造力进一步提高，为世界和平与发展作出新的重大贡献。</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全面从严治党成效卓著。全面加强党的领导和党的建设，坚决改变管党治党宽松软状况。推动全党尊崇党章，增强政治意识、大局意识、核心意识、看齐意识，坚决维护党中央权威和集中统一领导，严明党的政治纪律和政治规矩，层层落实管党治党政治责任。坚持照镜子、正衣冠、洗洗澡、治治病的要求，开展党的群众路线教育实践活动和“三严三实”专题教育，推进“两学一做”学习教育常态化制度化，全党理想信念更加坚定、党性更加坚强。贯彻新时期好干部标准，选人用人状况和风气明显好转。党的建设制度改革深入推进，党内法规制度体系不断完善。把纪律挺在前面，着力解决人民群众反映最强烈、对党的执政基础威胁最大的突出问题。出台中央八项规定，严厉整治形式主义、官僚主义、享乐主义和奢靡之风，坚决反对特权。巡视利剑作用彰显，实现中央和省级党委巡视全覆盖。坚持反腐败无禁区、全覆盖、零容忍，坚定不移“打虎”、“拍蝇”、“猎狐”，不敢腐的目标初步实现，不能腐的笼子越扎越牢，不想腐的堤坝正在构筑，反腐败斗争压倒性态势已经形成并巩固发展。</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五年来的成就是全方位的、开创性的，五年来的变革是深层次的、根本性的。五年来，我们党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w:t>
      </w:r>
      <w:r w:rsidRPr="00DD5758">
        <w:rPr>
          <w:rFonts w:ascii="仿宋_GB2312" w:eastAsia="仿宋_GB2312" w:hAnsi="Arial" w:cs="Arial" w:hint="eastAsia"/>
          <w:color w:val="333333"/>
          <w:kern w:val="0"/>
          <w:sz w:val="32"/>
          <w:szCs w:val="32"/>
        </w:rPr>
        <w:lastRenderedPageBreak/>
        <w:t>业发生历史性变革。这些历史性变革，对党和国家事业发展具有重大而深远的影响。</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五年来，我们勇于面对党面临的重大风险考验和党内存在的突出问题，以顽强意志品质正风肃纪、反腐惩恶，消除了党和国家内部存在的严重隐患，党内政治生活气象更新，党内政治生态明显好转，党的创造力、凝聚力、战斗力显著增强，党的团结统一更加巩固，党群关系明显改善，党在革命性锻造中更加坚强，焕发出新的强大生机活力，为党和国家事业发展提供了坚强政治保证。</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同时，必须清醒看到，我们的工作还存在许多不足，也面临不少困难和挑战。主要是：发展不平衡不充分的一些突出问题尚未解决，发展质量和效益还不高，创新能力不够强，实体经济水平有待提高，生态环境保护任重道远；民生领域还有不少短板，脱贫攻坚任务艰巨，城乡区域发展和收入分配差距依然较大，群众在就业、教育、医疗、居住、养老等方面面临不少难题；社会文明水平尚需提高；社会矛盾和问题交织叠加，全面依法治国任务依然繁重，国家治理体系和治理能力有待加强；意识形态领域斗争依然复杂，国家安全面临新情况；一些改革部署和重大政策措施需要进一步落实；党的建设方面还存在不少薄弱环节。这些问题，必须着力加以解决。</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五年来的成就，是党中央坚强领导的结果，更是全党全国各族人民共同奋斗的结果。我代表中共中央，向全国各族人民，向各民主党派、各人民团体和各界爱国人士，向香港特别行政区同胞、澳门特别</w:t>
      </w:r>
      <w:r w:rsidRPr="00DD5758">
        <w:rPr>
          <w:rFonts w:ascii="仿宋_GB2312" w:eastAsia="仿宋_GB2312" w:hAnsi="Arial" w:cs="Arial" w:hint="eastAsia"/>
          <w:color w:val="333333"/>
          <w:kern w:val="0"/>
          <w:sz w:val="32"/>
          <w:szCs w:val="32"/>
        </w:rPr>
        <w:lastRenderedPageBreak/>
        <w:t>行政区同胞和台湾同胞以及广大侨胞，向关心和支持中国现代化建设的各国朋友，表示衷心的感谢！</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同志们！改革开放之初，我们党发出了走自己的路、建设中国特色社会主义的伟大号召。从那时以来，我们党团结带领全国各族人民不懈奋斗，推动我国经济实力、科技实力、国防实力、综合国力进入世界前列，推动我国国际地位实现前所未有的提升，党的面貌、国家的面貌、人民的面貌、军队的面貌、中华民族的面貌发生了前所未有的变化，中华民族正以崭新姿态屹立于世界的东方。</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经过长期努力，中国特色社会主义进入了新时代，这是我国发展新的历史方位。</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中国特色社会主义进入新时代，意味着近代以来久经磨难的中华民族迎来了从站起来、富起来到强起来的伟大飞跃，迎来了实现中华民族伟大复兴的光明前景；意味着科学社会主义在二十一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w:t>
      </w:r>
      <w:r w:rsidRPr="00DD5758">
        <w:rPr>
          <w:rFonts w:ascii="仿宋_GB2312" w:eastAsia="仿宋_GB2312" w:hAnsi="Arial" w:cs="Arial" w:hint="eastAsia"/>
          <w:color w:val="333333"/>
          <w:kern w:val="0"/>
          <w:sz w:val="32"/>
          <w:szCs w:val="32"/>
        </w:rPr>
        <w:lastRenderedPageBreak/>
        <w:t>儿女</w:t>
      </w:r>
      <w:r w:rsidRPr="00DD5758">
        <w:rPr>
          <w:rFonts w:ascii="宋体" w:eastAsia="宋体" w:hAnsi="宋体" w:cs="宋体" w:hint="eastAsia"/>
          <w:color w:val="333333"/>
          <w:kern w:val="0"/>
          <w:sz w:val="32"/>
          <w:szCs w:val="32"/>
        </w:rPr>
        <w:t>勠</w:t>
      </w:r>
      <w:r w:rsidRPr="00DD5758">
        <w:rPr>
          <w:rFonts w:ascii="仿宋_GB2312" w:eastAsia="仿宋_GB2312" w:hAnsi="仿宋_GB2312" w:cs="仿宋_GB2312" w:hint="eastAsia"/>
          <w:color w:val="333333"/>
          <w:kern w:val="0"/>
          <w:sz w:val="32"/>
          <w:szCs w:val="32"/>
        </w:rPr>
        <w:t>力同心、奋力实现中华民族伟大复兴中国梦的时代，是我国日益走近世界舞台中央、不断为人类作出更大贡献的时代。</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中国特色社会主义进入新时代，我国社会主要矛盾已经转化为人民日益增长的美好生活需要和不平衡不充分的发展之间的矛盾。我国稳定解决了十几亿人的温饱问题，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必须认识到，我国社会主要矛盾的变化是关系全局的历史性变化，对党和国家工作提出了许多新要求。我们要在继续推动发展的基础上，着力解决好发展不平衡不充分问题，大力提升发展质量和效益，更好满足人民在经济、政治、文化、社会、生态等方面日益增长的需要，更好推动人的全面发展、社会全面进步。</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必须认识到，我国社会主要矛盾的变化，没有改变我们对我国社会主义所处历史阶段的判断，我国仍处于并将长期处于社会主义初级阶段的基本国情没有变，我国是世界最大发展中国家的国际地位没有变。全党要牢牢把握社会主义初级阶段这个基本国情，牢牢立足社会主义初级阶段这个最大实际，牢牢坚持党的基本路线这个党和国家的生命线、人民的幸福线，领导和团结全国各族人民，以经济建设为中</w:t>
      </w:r>
      <w:r w:rsidRPr="00DD5758">
        <w:rPr>
          <w:rFonts w:ascii="仿宋_GB2312" w:eastAsia="仿宋_GB2312" w:hAnsi="Arial" w:cs="Arial" w:hint="eastAsia"/>
          <w:color w:val="333333"/>
          <w:kern w:val="0"/>
          <w:sz w:val="32"/>
          <w:szCs w:val="32"/>
        </w:rPr>
        <w:lastRenderedPageBreak/>
        <w:t>心，坚持四项基本原则，坚持改革开放，自力更生，艰苦创业，为把我国建设成为富强民主文明和谐美丽的社会主义现代化强国而奋斗。</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同志们！中国特色社会主义进入新时代，在中华人民共和国发展史上、中华民族发展史上具有重大意义，在世界社会主义发展史上、人类社会发展史上也具有重大意义。全党要坚定信心、奋发有为，让中国特色社会主义展现出更加强大的生命力！</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二、新时代中国共产党的历史使命</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一百年前，十月革命一声炮响，给中国送来了马克思列宁主义。中国先进分子从马克思列宁主义的科学真理中看到了解决中国问题的出路。在近代以后中国社会的剧烈运动中，在中国人民反抗封建统治和外来侵略的激烈斗争中，在马克思列宁主义同中国工人运动的结合过程中，一九二一年中国共产党应运而生。从此，中国人民谋求民族独立、人民解放和国家富强、人民幸福的斗争就有了主心骨，中国人民就从精神上由被动转为主动。</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中华民族有五千多年的文明历史，创造了灿烂的中华文明，为人类作出了卓越贡献，成为世界上伟大的民族。鸦片战争后，中国陷入内忧外患的黑暗境地，中国人民经历了战乱频仍、山河破碎、民不聊生的深重苦难。为了民族复兴，无数仁人志士不屈不挠、前仆后继，进行了可歌可泣的斗争，进行了各式各样的尝试，但终究未能改变旧中国的社会性质和中国人民的悲惨命运。</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实现中华民族伟大复兴是近代以来中华民族最伟大的梦想。中国共产党一经成立，就把实现共产主义作为党的最高理想和最终目标，</w:t>
      </w:r>
      <w:r w:rsidRPr="00DD5758">
        <w:rPr>
          <w:rFonts w:ascii="仿宋_GB2312" w:eastAsia="仿宋_GB2312" w:hAnsi="Arial" w:cs="Arial" w:hint="eastAsia"/>
          <w:color w:val="333333"/>
          <w:kern w:val="0"/>
          <w:sz w:val="32"/>
          <w:szCs w:val="32"/>
        </w:rPr>
        <w:lastRenderedPageBreak/>
        <w:t>义无反顾肩负起实现中华民族伟大复兴的历史使命，团结带领人民进行了艰苦卓绝的斗争，谱写了气吞山河的壮丽史诗。</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我们党深刻认识到，实现中华民族伟大复兴，必须推翻压在中国人民头上的帝国主义、封建主义、官僚资本主义三座大山，实现民族独立、人民解放、国家统一、社会稳定。我们党团结带领人民找到了一条以农村包围城市、武装夺取政权的正确革命道路，进行了二十八年浴血奋战，完成了新民主主义革命，一九四九年建立了中华人民共和国，实现了中国从几千年封建专制政治向人民民主的伟大飞跃。</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我们党深刻认识到，实现中华民族伟大复兴，必须建立符合我国实际的先进社会制度。我们党团结带领人民完成社会主义革命，确立社会主义基本制度，推进社会主义建设，完成了中华民族有史以来最为广泛而深刻的社会变革，为当代中国一切发展进步奠定了根本政治前提和制度基础，实现了中华民族由近代不断衰落到根本扭转命运、持续走向繁荣富强的伟大飞跃。</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我们党深刻认识到，实现中华民族伟大复兴，必须合乎时代潮流、顺应人民意愿，勇于改革开放，让党和人民事业始终充满奋勇前进的强大动力。我们党团结带领人民进行改革开放新的伟大革命，破除阻碍国家和民族发展的一切思想和体制障碍，开辟了中国特色社会主义道路，使中国大踏步赶上时代。</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九十六年来，为了实现中华民族伟大复兴的历史使命，无论是弱小还是强大，无论是顺境还是逆境，我们党都初心不改、矢志不渝，团结带领人民历经千难万险，付出巨大牺牲，敢于面对曲折，勇于修</w:t>
      </w:r>
      <w:r w:rsidRPr="00DD5758">
        <w:rPr>
          <w:rFonts w:ascii="仿宋_GB2312" w:eastAsia="仿宋_GB2312" w:hAnsi="Arial" w:cs="Arial" w:hint="eastAsia"/>
          <w:color w:val="333333"/>
          <w:kern w:val="0"/>
          <w:sz w:val="32"/>
          <w:szCs w:val="32"/>
        </w:rPr>
        <w:lastRenderedPageBreak/>
        <w:t>正错误，攻克了一个又一个看似不可攻克的难关，创造了一个又一个彪炳史册的人间奇迹。</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同志们！今天，我们比历史上任何时期都更接近、更有信心和能力实现中华民族伟大复兴的目标。</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行百里者半九十。中华民族伟大复兴，绝不是轻轻松松、敲锣打鼓就能实现的。全党必须准备付出更为艰巨、更为艰苦的努力。</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实现伟大梦想，必须进行伟大斗争。社会是在矛盾运动中前进的，有矛盾就会有斗争。我们党要团结带领人民有效应对重大挑战、抵御重大风险、克服重大阻力、解决重大矛盾，必须进行具有许多新的历史特点的伟大斗争，任何贪图享受、消极懈怠、回避矛盾的思想和行为都是错误的。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瘴痼疾；更加自觉地维护我国主权、安全、发展利益，坚决反对一切分裂祖国、破坏民族团结和社会和谐稳定的行为；更加自觉地防范各种风险，坚决战胜一切在政治、经济、文化、社会等领域和自然界出现的困难和挑战。全党要充分认识这场伟大斗争的长期性、复杂性、艰巨性，发扬斗争精神，提高斗争本领，不断夺取伟大斗争新胜利。</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实现伟大梦想，必须建设伟大工程。这个伟大工程就是我们党正在深入推进的党的建设新的伟大工程。历史已经并将继续证明，没有中国共产党的领导，民族复兴必然是空想。我们党要始终成为时代先</w:t>
      </w:r>
      <w:r w:rsidRPr="00DD5758">
        <w:rPr>
          <w:rFonts w:ascii="仿宋_GB2312" w:eastAsia="仿宋_GB2312" w:hAnsi="Arial" w:cs="Arial" w:hint="eastAsia"/>
          <w:color w:val="333333"/>
          <w:kern w:val="0"/>
          <w:sz w:val="32"/>
          <w:szCs w:val="32"/>
        </w:rPr>
        <w:lastRenderedPageBreak/>
        <w:t>锋、民族脊梁，始终成为马克思主义执政党，自身必须始终过硬。全党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实现伟大梦想，必须推进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道路自信、理论自信、制度自信、文化自信，既不走封闭僵化的老路，也不走改旗易帜的邪路，保持政治定力，坚持实干兴邦，始终坚持和发展中国特色社会主义。</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伟大斗争，伟大工程，伟大事业，伟大梦想，紧密联系、相互贯通、相互作用，其中起决定性作用的是党的建设新的伟大工程。推进伟大工程，要结合伟大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lastRenderedPageBreak/>
        <w:t>同志们！使命呼唤担当，使命引领未来。我们要不负人民重托、无愧历史选择，在新时代中国特色社会主义的伟大实践中，以党的坚强领导和顽强奋斗，激励全体中华儿女不断奋进，凝聚起同心共筑中国梦的磅礴力量！</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三、新时代中国特色社会主义思想和基本方略</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十八大以来，国内外形势变化和我国各项事业发展都给我们提出了一个重大时代课题，这就是必须从理论和实践结合上系统回答新时代坚持和发展什么样的中国特色社会主义、怎样坚持和发展中国特色社会主义，包括新时代坚持和发展中国特色社会主义的总目标、总任务、总体布局、战略布局和发展方向、发展方式、发展动力、战略步骤、外部条件、政治保证等基本问题，并且要根据新的实践对经济、政治、法治、科技、文化、教育、民生、民族、宗教、社会、生态文明、国家安全、国防和军队、“一国两制”和祖国统一、统一战线、外交、党的建设等各方面作出理论分析和政策指导，以利于更好坚持和发展中国特色社会主义。</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围绕这个重大时代课题，我们党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lastRenderedPageBreak/>
        <w:t>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五位一体”、战略布局是“四个全面”，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界一流军队；明确中国特色大国外交要推动构建新型国际关系，推动构建人类命运共同体；明确中国特色社会主义最本质的特征是中国共产党领导，中国特色社会主义制度的最大优势是中国共产党领导，党是最高政治领导力量，提出新时代党的建设总要求，突出政治建设在党的建设中的重要地位。</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w:t>
      </w:r>
      <w:r w:rsidRPr="00DD5758">
        <w:rPr>
          <w:rFonts w:ascii="仿宋_GB2312" w:eastAsia="仿宋_GB2312" w:hAnsi="Arial" w:cs="Arial" w:hint="eastAsia"/>
          <w:color w:val="333333"/>
          <w:kern w:val="0"/>
          <w:sz w:val="32"/>
          <w:szCs w:val="32"/>
        </w:rPr>
        <w:lastRenderedPageBreak/>
        <w:t>为实现中华民族伟大复兴而奋斗的行动指南，必须长期坚持并不断发展。</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全党要深刻领会新时代中国特色社会主义思想的精神实质和丰富内涵，在各项工作中全面准确贯彻落实。</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一）坚持党对一切工作的领导。党政军民学，东西南北中，党是领导一切的。必须增强政治意识、大局意识、核心意识、看齐意识，自觉维护党中央权威和集中统一领导，自觉在思想上政治上行动上同党中央保持高度一致，完善坚持党的领导的体制机制，坚持稳中求进工作总基调，统筹推进“五位一体”总体布局，协调推进“四个全面”战略布局，提高党把方向、谋大局、定政策、促改革的能力和定力，确保党始终总揽全局、协调各方。</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二）坚持以人民为中心。人民是历史的创造者，是决定党和国家前途命运的根本力量。必须坚持人民主体地位，坚持立党为公、执政为民，践行全心全意为人民服务的根本宗旨，把党的群众路线贯彻到治国理政全部活动之中，把人民对美好生活的向往作为奋斗目标，依靠人民创造历史伟业。</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三）坚持全面深化改革。只有社会主义才能救中国，只有改革开放才能发展中国、发展社会主义、发展马克思主义。必须坚持和完善中国特色社会主义制度，不断推进国家治理体系和治理能力现代化，坚决破除一切不合时宜的思想观念和体制机制弊端，突破利益固化的藩篱，吸收人类文明有益成果，构建系统完备、科学规范、运行有效的制度体系，充分发挥我国社会主义制度优越性。</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lastRenderedPageBreak/>
        <w:t>（四）坚持新发展理念。发展是解决我国一切问题的基础和关键，发展必须是科学发展，必须坚定不移贯彻创新、协调、绿色、开放、共享的发展理念。必须坚持和完善我国社会主义基本经济制度和分配制度，毫不动摇巩固和发展公有制经济，毫不动摇鼓励、支持、引导非公有制经济发展，使市场在资源配置中起决定性作用，更好发挥政府作用，推动新型工业化、信息化、城镇化、农业现代化同步发展，主动参与和推动经济全球化进程，发展更高层次的开放型经济，不断壮大我国经济实力和综合国力。</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五）坚持人民当家作主。坚持党的领导、人民当家作主、依法治国有机统一是社会主义政治发展的必然要求。必须坚持中国特色社会主义政治发展道路，坚持和完善人民代表大会制度、中国共产党领导的多党合作和政治协商制度、民族区域自治制度、基层群众自治制度，巩固和发展最广泛的爱国统一战线，发展社会主义协商民主，健全民主制度，丰富民主形式，拓宽民主渠道，保证人民当家作主落实到国家政治生活和社会生活之中。</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六）坚持全面依法治国。全面依法治国是中国特色社会主义的本质要求和重要保障。必须把党的领导贯彻落实到依法治国全过程和各方面，坚定不移走中国特色社会主义法治道路，完善以宪法为核心的中国特色社会主义法律体系，建设中国特色社会主义法治体系，建设社会主义法治国家，发展中国特色社会主义法治理论，坚持依法治国、依法执政、依法行政共同推进，坚持法治国家、法治政府、法治</w:t>
      </w:r>
      <w:r w:rsidRPr="00DD5758">
        <w:rPr>
          <w:rFonts w:ascii="仿宋_GB2312" w:eastAsia="仿宋_GB2312" w:hAnsi="Arial" w:cs="Arial" w:hint="eastAsia"/>
          <w:color w:val="333333"/>
          <w:kern w:val="0"/>
          <w:sz w:val="32"/>
          <w:szCs w:val="32"/>
        </w:rPr>
        <w:lastRenderedPageBreak/>
        <w:t>社会一体建设，坚持依法治国和以德治国相结合，依法治国和依规治党有机统一，深化司法体制改革，提高全民族法治素养和道德素质。</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七）坚持社会主义核心价值体系。文化自信是一个国家、一个民族发展中更基本、更深沉、更持久的力量。必须坚持马克思主义，牢固树立共产主义远大理想和中国特色社会主义共同理想，培育和践行社会主义核心价值观，不断增强意识形态领域主导权和话语权，推动中华优秀传统文化创造性转化、创新性发展，继承革命文化，发展社会主义先进文化，不忘本来、吸收外来、面向未来，更好构筑中国精神、中国价值、中国力量，为人民提供精神指引。</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八）坚持在发展中保障和改善民生。增进民生福祉是发展的根本目的。必须多谋民生之利、多解民生之忧，在发展中补齐民生短板、促进社会公平正义，在幼有所育、学有所教、劳有所得、病有所医、老有所养、住有所居、弱有所扶上不断取得新进展，深入开展脱贫攻坚，保证全体人民在共建共享发展中有更多获得感，不断促进人的全面发展、全体人民共同富裕。建设平安中国，加强和创新社会治理，维护社会和谐稳定，确保国家长治久安、人民安居乐业。</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九）坚持人与自然和谐共生。建设生态文明是中华民族永续发展的千年大计。必须树立和践行绿水青山就是金山银山的理念，坚持节约资源和保护环境的基本国策，像对待生命一样对待生态环境，统筹山水林田湖草系统治理，实行最严格的生态环境保护制度，形成绿色发展方式和生活方式，坚定走生产发展、生活富裕、生态良好的文</w:t>
      </w:r>
      <w:r w:rsidRPr="00DD5758">
        <w:rPr>
          <w:rFonts w:ascii="仿宋_GB2312" w:eastAsia="仿宋_GB2312" w:hAnsi="Arial" w:cs="Arial" w:hint="eastAsia"/>
          <w:color w:val="333333"/>
          <w:kern w:val="0"/>
          <w:sz w:val="32"/>
          <w:szCs w:val="32"/>
        </w:rPr>
        <w:lastRenderedPageBreak/>
        <w:t>明发展道路，建设美丽中国，为人民创造良好生产生活环境，为全球生态安全作出贡献。</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十）坚持总体国家安全观。统筹发展和安全，增强忧患意识，做到居安思危，是我们党治国理政的一个重大原则。必须坚持国家利益至上，以人民安全为宗旨，以政治安全为根本，统筹外部安全和内部安全、国土安全和国民安全、传统安全和非传统安全、自身安全和共同安全，完善国家安全制度体系，加强国家安全能力建设，坚决维护国家主权、安全、发展利益。</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十一）坚持党对人民军队的绝对领导。建设一支听党指挥、能打胜仗、作风优良的人民军队，是实现“两个一百年”奋斗目标、实现中华民族伟大复兴的战略支撑。必须全面贯彻党领导人民军队的一系列根本原则和制度，确立新时代党的强军思想在国防和军队建设中的指导地位，坚持政治建军、改革强军、科技兴军、依法治军，更加注重聚焦实战，更加注重创新驱动，更加注重体系建设，更加注重集约高效，更加注重军民融合，实现党在新时代的强军目标。</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十二）坚持“一国两制”和推进祖国统一。保持香港、澳门长期繁荣稳定，实现祖国完全统一，是实现中华民族伟大复兴的必然要求。必须把维护中央对香港、澳门特别行政区全面管治权和保障特别行政区高度自治权有机结合起来，确保“一国两制”方针不会变、不动摇，确保“一国两制”实践不变形、不走样。必须坚持一个中国原则，坚持“九二共识”，推动两岸关系和平发展，深化两岸经济合作</w:t>
      </w:r>
      <w:r w:rsidRPr="00DD5758">
        <w:rPr>
          <w:rFonts w:ascii="仿宋_GB2312" w:eastAsia="仿宋_GB2312" w:hAnsi="Arial" w:cs="Arial" w:hint="eastAsia"/>
          <w:color w:val="333333"/>
          <w:kern w:val="0"/>
          <w:sz w:val="32"/>
          <w:szCs w:val="32"/>
        </w:rPr>
        <w:lastRenderedPageBreak/>
        <w:t>和文化往来，推动两岸同胞共同反对一切分裂国家的活动，共同为实现中华民族伟大复兴而奋斗。</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十三）坚持推动构建人类命运共同体。中国人民的梦想同各国人民的梦想息息相通，实现中国梦离不开和平的国际环境和稳定的国际秩序。必须统筹国内国际两个大局，始终不渝走和平发展道路、奉行互利共赢的开放战略，坚持正确义利观，树立共同、综合、合作、可持续的新安全观，谋求开放创新、包容互惠的发展前景，促进和而不同、兼收并蓄的文明交流，构筑尊崇自然、绿色发展的生态体系，始终做世界和平的建设者、全球发展的贡献者、国际秩序的维护者。</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十四）坚持全面从严治党。勇于自我革命，从严管党治党，是我们党最鲜明的品格。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以上十四条，构成新时代坚持和发展中国特色社会主义的基本方略。全党同志必须全面贯彻党的基本理论、基本路线、基本方略，更好引领党和人民事业发展。</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实践没有止境，理论创新也没有止境。世界每时每刻都在发生变化，中国也每时每刻都在发生变化，我们必须在理论上跟上时代，不</w:t>
      </w:r>
      <w:r w:rsidRPr="00DD5758">
        <w:rPr>
          <w:rFonts w:ascii="仿宋_GB2312" w:eastAsia="仿宋_GB2312" w:hAnsi="Arial" w:cs="Arial" w:hint="eastAsia"/>
          <w:color w:val="333333"/>
          <w:kern w:val="0"/>
          <w:sz w:val="32"/>
          <w:szCs w:val="32"/>
        </w:rPr>
        <w:lastRenderedPageBreak/>
        <w:t>断认识规律，不断推进理论创新、实践创新、制度创新、文化创新以及其他各方面创新。</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同志们！时代是思想之母，实践是理论之源。只要我们善于聆听时代声音，勇于坚持真理、修正错误，二十一世纪中国的马克思主义一定能够展现出更强大、更有说服力的真理力量！</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四、决胜全面建成小康社会，开启全面建设社会主义现代化国家新征程</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改革开放之后，我们党对我国社会主义现代化建设作出战略安排，提出“三步走”战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从现在到二</w:t>
      </w:r>
      <w:r w:rsidRPr="00DD5758">
        <w:rPr>
          <w:rFonts w:ascii="宋体" w:eastAsia="宋体" w:hAnsi="宋体" w:cs="宋体" w:hint="eastAsia"/>
          <w:color w:val="333333"/>
          <w:kern w:val="0"/>
          <w:sz w:val="32"/>
          <w:szCs w:val="32"/>
        </w:rPr>
        <w:t>〇</w:t>
      </w:r>
      <w:r w:rsidRPr="00DD5758">
        <w:rPr>
          <w:rFonts w:ascii="仿宋_GB2312" w:eastAsia="仿宋_GB2312" w:hAnsi="仿宋_GB2312" w:cs="仿宋_GB2312" w:hint="eastAsia"/>
          <w:color w:val="333333"/>
          <w:kern w:val="0"/>
          <w:sz w:val="32"/>
          <w:szCs w:val="32"/>
        </w:rPr>
        <w:t>二</w:t>
      </w:r>
      <w:r w:rsidRPr="00DD5758">
        <w:rPr>
          <w:rFonts w:ascii="宋体" w:eastAsia="宋体" w:hAnsi="宋体" w:cs="宋体" w:hint="eastAsia"/>
          <w:color w:val="333333"/>
          <w:kern w:val="0"/>
          <w:sz w:val="32"/>
          <w:szCs w:val="32"/>
        </w:rPr>
        <w:t>〇</w:t>
      </w:r>
      <w:r w:rsidRPr="00DD5758">
        <w:rPr>
          <w:rFonts w:ascii="仿宋_GB2312" w:eastAsia="仿宋_GB2312" w:hAnsi="仿宋_GB2312" w:cs="仿宋_GB2312" w:hint="eastAsia"/>
          <w:color w:val="333333"/>
          <w:kern w:val="0"/>
          <w:sz w:val="32"/>
          <w:szCs w:val="32"/>
        </w:rPr>
        <w:t>年，是全面建成小康社会决胜期。要按照十六大、十七大、十八大提出的全面建成小康社会各项要求，紧扣我国社会主要矛盾变化，统</w:t>
      </w:r>
      <w:r w:rsidRPr="00DD5758">
        <w:rPr>
          <w:rFonts w:ascii="仿宋_GB2312" w:eastAsia="仿宋_GB2312" w:hAnsi="Arial" w:cs="Arial" w:hint="eastAsia"/>
          <w:color w:val="333333"/>
          <w:kern w:val="0"/>
          <w:sz w:val="32"/>
          <w:szCs w:val="32"/>
        </w:rPr>
        <w:t>筹推进经济建设、政治建设、文化建设、社会建设、生态文明建设，坚定实施科教兴国战略、人才强国战略、创新驱动发展战略、乡村振兴战略、区域协调发展战略、可持续发展战略、军民融合发展战略，突出抓重点、补短板、强弱项，特别是要坚决打好防范化解重大风险、精准脱贫、污染防治的攻坚战，使全面建成小康社会得到人民认可、经得起历史检验。</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lastRenderedPageBreak/>
        <w:t>从十九大到二十大，是“两个一百年”奋斗目标的历史交汇期。我们既要全面建成小康社会、实现第一个百年奋斗目标，又要乘势而上开启全面建设社会主义现代化国家新征程，向第二个百年奋斗目标进军。</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综合分析国际国内形势和我国发展条件，从二</w:t>
      </w:r>
      <w:r w:rsidRPr="00DD5758">
        <w:rPr>
          <w:rFonts w:ascii="宋体" w:eastAsia="宋体" w:hAnsi="宋体" w:cs="宋体" w:hint="eastAsia"/>
          <w:color w:val="333333"/>
          <w:kern w:val="0"/>
          <w:sz w:val="32"/>
          <w:szCs w:val="32"/>
        </w:rPr>
        <w:t>〇</w:t>
      </w:r>
      <w:r w:rsidRPr="00DD5758">
        <w:rPr>
          <w:rFonts w:ascii="仿宋_GB2312" w:eastAsia="仿宋_GB2312" w:hAnsi="仿宋_GB2312" w:cs="仿宋_GB2312" w:hint="eastAsia"/>
          <w:color w:val="333333"/>
          <w:kern w:val="0"/>
          <w:sz w:val="32"/>
          <w:szCs w:val="32"/>
        </w:rPr>
        <w:t>二</w:t>
      </w:r>
      <w:r w:rsidRPr="00DD5758">
        <w:rPr>
          <w:rFonts w:ascii="宋体" w:eastAsia="宋体" w:hAnsi="宋体" w:cs="宋体" w:hint="eastAsia"/>
          <w:color w:val="333333"/>
          <w:kern w:val="0"/>
          <w:sz w:val="32"/>
          <w:szCs w:val="32"/>
        </w:rPr>
        <w:t>〇</w:t>
      </w:r>
      <w:r w:rsidRPr="00DD5758">
        <w:rPr>
          <w:rFonts w:ascii="仿宋_GB2312" w:eastAsia="仿宋_GB2312" w:hAnsi="仿宋_GB2312" w:cs="仿宋_GB2312" w:hint="eastAsia"/>
          <w:color w:val="333333"/>
          <w:kern w:val="0"/>
          <w:sz w:val="32"/>
          <w:szCs w:val="32"/>
        </w:rPr>
        <w:t>年到本世纪中叶可以分两个阶段来安排。</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第一个阶段，从二</w:t>
      </w:r>
      <w:r w:rsidRPr="00DD5758">
        <w:rPr>
          <w:rFonts w:ascii="宋体" w:eastAsia="宋体" w:hAnsi="宋体" w:cs="宋体" w:hint="eastAsia"/>
          <w:color w:val="333333"/>
          <w:kern w:val="0"/>
          <w:sz w:val="32"/>
          <w:szCs w:val="32"/>
        </w:rPr>
        <w:t>〇</w:t>
      </w:r>
      <w:r w:rsidRPr="00DD5758">
        <w:rPr>
          <w:rFonts w:ascii="仿宋_GB2312" w:eastAsia="仿宋_GB2312" w:hAnsi="仿宋_GB2312" w:cs="仿宋_GB2312" w:hint="eastAsia"/>
          <w:color w:val="333333"/>
          <w:kern w:val="0"/>
          <w:sz w:val="32"/>
          <w:szCs w:val="32"/>
        </w:rPr>
        <w:t>二</w:t>
      </w:r>
      <w:r w:rsidRPr="00DD5758">
        <w:rPr>
          <w:rFonts w:ascii="宋体" w:eastAsia="宋体" w:hAnsi="宋体" w:cs="宋体" w:hint="eastAsia"/>
          <w:color w:val="333333"/>
          <w:kern w:val="0"/>
          <w:sz w:val="32"/>
          <w:szCs w:val="32"/>
        </w:rPr>
        <w:t>〇</w:t>
      </w:r>
      <w:r w:rsidRPr="00DD5758">
        <w:rPr>
          <w:rFonts w:ascii="仿宋_GB2312" w:eastAsia="仿宋_GB2312" w:hAnsi="仿宋_GB2312" w:cs="仿宋_GB2312" w:hint="eastAsia"/>
          <w:color w:val="333333"/>
          <w:kern w:val="0"/>
          <w:sz w:val="32"/>
          <w:szCs w:val="32"/>
        </w:rPr>
        <w:t>年到二</w:t>
      </w:r>
      <w:r w:rsidRPr="00DD5758">
        <w:rPr>
          <w:rFonts w:ascii="宋体" w:eastAsia="宋体" w:hAnsi="宋体" w:cs="宋体" w:hint="eastAsia"/>
          <w:color w:val="333333"/>
          <w:kern w:val="0"/>
          <w:sz w:val="32"/>
          <w:szCs w:val="32"/>
        </w:rPr>
        <w:t>〇</w:t>
      </w:r>
      <w:r w:rsidRPr="00DD5758">
        <w:rPr>
          <w:rFonts w:ascii="仿宋_GB2312" w:eastAsia="仿宋_GB2312" w:hAnsi="仿宋_GB2312" w:cs="仿宋_GB2312" w:hint="eastAsia"/>
          <w:color w:val="333333"/>
          <w:kern w:val="0"/>
          <w:sz w:val="32"/>
          <w:szCs w:val="32"/>
        </w:rPr>
        <w:t>三五年，在全面建成小康社会的基础上，再奋斗十五年，基本实现社会主义现代化。到那时，我国经济实力、科技实力将大幅跃升，跻身创新型国家前列；人民平等参与、平等发展权利得到充分保障，法治国家、法治政府、法治社会基本建成，各方面制度更加完善，国家治理体系和治理能力现代化基本实现；社会文明程度达到新的高度，国家文化软实力显著增强，中华文化影响更加广泛深入；人民生活更为宽裕，中等收入群体比例明显提高，城乡区域发展差</w:t>
      </w:r>
      <w:r w:rsidRPr="00DD5758">
        <w:rPr>
          <w:rFonts w:ascii="仿宋_GB2312" w:eastAsia="仿宋_GB2312" w:hAnsi="Arial" w:cs="Arial" w:hint="eastAsia"/>
          <w:color w:val="333333"/>
          <w:kern w:val="0"/>
          <w:sz w:val="32"/>
          <w:szCs w:val="32"/>
        </w:rPr>
        <w:t>距和居民生活水平差距显著缩小，基本公共服务均等化基本实现，全体人民共同富裕迈出坚实步伐；现代社会治理格局基本形成，社会充满活力又和谐有序；生态环境根本好转，美丽中国目标基本实现。</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第二个阶段，从二</w:t>
      </w:r>
      <w:r w:rsidRPr="00DD5758">
        <w:rPr>
          <w:rFonts w:ascii="宋体" w:eastAsia="宋体" w:hAnsi="宋体" w:cs="宋体" w:hint="eastAsia"/>
          <w:color w:val="333333"/>
          <w:kern w:val="0"/>
          <w:sz w:val="32"/>
          <w:szCs w:val="32"/>
        </w:rPr>
        <w:t>〇</w:t>
      </w:r>
      <w:r w:rsidRPr="00DD5758">
        <w:rPr>
          <w:rFonts w:ascii="仿宋_GB2312" w:eastAsia="仿宋_GB2312" w:hAnsi="仿宋_GB2312" w:cs="仿宋_GB2312" w:hint="eastAsia"/>
          <w:color w:val="333333"/>
          <w:kern w:val="0"/>
          <w:sz w:val="32"/>
          <w:szCs w:val="32"/>
        </w:rPr>
        <w:t>三五年到本世纪中叶，在基本实现现代化的基础上，再奋斗十五年，把我国建成富强民主文明和谐美丽的社会主义现代化强国。到那时，我国物质文明、政治文明、精神文明、社会文明、生态文明将全面提升，实现国家治理体系和治理能力现代化，成为综合国力和国际影响力领先的国家，全体人民共同富裕基本实现，</w:t>
      </w:r>
      <w:r w:rsidRPr="00DD5758">
        <w:rPr>
          <w:rFonts w:ascii="仿宋_GB2312" w:eastAsia="仿宋_GB2312" w:hAnsi="仿宋_GB2312" w:cs="仿宋_GB2312" w:hint="eastAsia"/>
          <w:color w:val="333333"/>
          <w:kern w:val="0"/>
          <w:sz w:val="32"/>
          <w:szCs w:val="32"/>
        </w:rPr>
        <w:lastRenderedPageBreak/>
        <w:t>我国人民将享有更加幸福安康的生活，</w:t>
      </w:r>
      <w:r w:rsidRPr="00DD5758">
        <w:rPr>
          <w:rFonts w:ascii="仿宋_GB2312" w:eastAsia="仿宋_GB2312" w:hAnsi="Arial" w:cs="Arial" w:hint="eastAsia"/>
          <w:color w:val="333333"/>
          <w:kern w:val="0"/>
          <w:sz w:val="32"/>
          <w:szCs w:val="32"/>
        </w:rPr>
        <w:t>中华民族将以更加昂扬的姿态屹立于世界民族之林。</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同志们！从全面建成小康社会到基本实现现代化，再到全面建成社会主义现代化强国，是新时代中国特色社会主义发展的战略安排。我们要坚忍不拔、锲而不舍，奋力谱写社会主义现代化新征程的壮丽篇章！</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五、贯彻新发展理念，建设现代化经济体系</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实现“两个一百年”奋斗目标、实现中华民族伟大复兴的中国梦，不断提高人民生活水平，必须坚定不移把发展作为党执政兴国的第一要务，坚持解放和发展社会生产力，坚持社会主义市场经济改革方向，推动经济持续健康发展。</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我国经济已由高速增长阶段转向高质量发展阶段，正处在转变发展方式、优化经济结构、转换增长动力的攻关期，建设现代化经济体系是跨越关口的迫切要求和我国发展的战略目标。必须坚持质量第一、效益优先，以供给侧结构性改革为主线，推动经济发展质量变革、效率变革、动力变革，提高全要素生产率，着力加快建设实体经济、科技创新、现代金融、人力资源协同发展的产业体系，着力构建市场机制有效、微观主体有活力、宏观调控有度的经济体制，不断增强我国经济创新力和竞争力。</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（一）深化供给侧结构性改革。建设现代化经济体系，必须把发展经济的着力点放在实体经济上，把提高供给体系质量作为主攻方向，显著增强我国经济质量优势。加快建设制造强国，加快发展先进制造</w:t>
      </w:r>
      <w:r w:rsidRPr="00DD5758">
        <w:rPr>
          <w:rFonts w:ascii="仿宋_GB2312" w:eastAsia="仿宋_GB2312" w:hAnsi="Arial" w:cs="Arial" w:hint="eastAsia"/>
          <w:color w:val="333333"/>
          <w:kern w:val="0"/>
          <w:sz w:val="32"/>
          <w:szCs w:val="32"/>
        </w:rPr>
        <w:lastRenderedPageBreak/>
        <w:t>业，推动互联网、大数据、人工智能和实体经济深度融合，在中高端消费、创新引领、绿色低碳、共享经济、现代供应链、人力资本服务等领域培育新增长点、形成新动能。支持传统产业优化升级，加快发展现代服务业，瞄准国际标准提高水平。促进我国产业迈向全球价值链中高端，培育若干世界级先进制造业集群。加强水利、铁路、公路、水运、航空、管道、电网、信息、物流等基础设施网络建设。坚持去产能、去库存、去杠杆、降成本、补短板，优化存量资源配置，扩大优质增量供给，实现供需动态平衡。激发和保护企业家精神，鼓励更多社会主体投身创新创业。建设知识型、技能型、创新型劳动者大军，弘扬劳模精神和工匠精神，营造劳动光荣的社会风尚和精益求精的敬业风气。</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二）加快建设创新型国家。创新是引领发展的第一动力，是建设现代化经济体系的战略支撑。要瞄准世界科技前沿，强化基础研究，实现前瞻性基础研究、引领性原创成果重大突破。加强应用基础研究，拓展实施国家重大科技项目，突出关键共性技术、前沿引领技术、现代工程技术、颠覆性技术创新，为建设科技强国、质量强国、航天强国、网络强国、交通强国、数字中国、智慧社会提供有力支撑。加强国家创新体系建设，强化战略科技力量。深化科技体制改革，建立以企业为主体、市场为导向、产学研深度融合的技术创新体系，加强对中小企业创新的支持，促进科技成果转化。倡导创新文化，强化知识产权创造、保护、运用。培养造就一大批具有国际水平的战略科技人才、科技领军人才、青年科技人才和高水平创新团队。</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lastRenderedPageBreak/>
        <w:t>（三）实施乡村振兴战略。农业农村农民问题是关系国计民生的根本性问题，必须始终把解决好“三农”问题作为全党工作重中之重。要坚持农业农村优先发展，按照产业兴旺、生态宜居、乡风文明、治理有效、生活富裕的总要求，建立健全城乡融合发展体制机制和政策体系，加快推进农业农村现代化。巩固和完善农村基本经营制度，深化农村土地制度改革，完善承包地“三权”分置制度。保持土地承包关系稳定并长久不变，第二轮土地承包到期后再延长三十年。深化农村集体产权制度改革，保障农民财产权益，壮大集体经济。确保国家粮食安全，把中国人的饭碗牢牢端在自己手中。构建现代农业产业体系、生产体系、经营体系，完善农业支持保护制度，发展多种形式适度规模经营，培育新型农业经营主体，健全农业社会化服务体系，实现小农户和现代农业发展有机衔接。促进农村一二三产业融合发展，支持和鼓励农民就业创业，拓宽增收渠道。加强农村基层基础工作，健全自治、法治、德治相结合的乡村治理体系。培养造就一支懂农业、爱农村、爱农民的“三农”工作队伍。</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四）实施区域协调发展战略。加大力度支持革命老区、民族地区、边疆地区、贫困地区加快发展，强化举措推进西部大开发形成新格局，深化改革加快东北等老工业基地振兴，发挥优势推动中部地区崛起，创新引领率先实现东部地区优化发展，建立更加有效的区域协调发展新机制。以城市群为主体构建大中小城市和小城镇协调发展的城镇格局，加快农业转移人口市民化。以疏解北京非首都功能为“牛鼻子”推动京津冀协同发展，高起点规划、高标准建设雄安新区。以</w:t>
      </w:r>
      <w:r w:rsidRPr="00DD5758">
        <w:rPr>
          <w:rFonts w:ascii="仿宋_GB2312" w:eastAsia="仿宋_GB2312" w:hAnsi="Arial" w:cs="Arial" w:hint="eastAsia"/>
          <w:color w:val="333333"/>
          <w:kern w:val="0"/>
          <w:sz w:val="32"/>
          <w:szCs w:val="32"/>
        </w:rPr>
        <w:lastRenderedPageBreak/>
        <w:t>共抓大保护、不搞大开发为导向推动长江经济带发展。支持资源型地区经济转型发展。加快边疆发展，确保边疆巩固、边境安全。坚持陆海统筹，加快建设海洋强国。</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五）加快完善社会主义市场经济体制。经济体制改革必须以完善产权制度和要素市场化配置为重点，实现产权有效激励、要素自由流动、价格反应灵活、竞争公平有序、企业优胜劣汰。要完善各类国有资产管理体制，改革国有资本授权经营体制，加快国有经济布局优化、结构调整、战略性重组，促进国有资产保值增值，推动国有资本做强做优做大，有效防止国有资产流失。深化国有企业改革，发展混合所有制经济，培育具有全球竞争力的世界一流企业。全面实施市场准入负面清单制度，清理废除妨碍统一市场和公平竞争的各种规定和做法，支持民营企业发展，激发各类市场主体活力。深化商事制度改革，打破行政性垄断，防止市场垄断，加快要素价格市场化改革，放宽服务业准入限制，完善市场监管体制。创新和完善宏观调控，发挥国家发展规划的战略导向作用，健全财政、货币、产业、区域等经济政策协调机制。完善促进消费的体制机制，增强消费对经济发展的基础性作用。深化投融资体制改革，发挥投资对优化供给结构的关键性作用。加快建立现代财政制度，建立权责清晰、财力协调、区域均衡的中央和地方财政关系。建立全面规范透明、标准科学、约束有力的预算制度，全面实施绩效管理。深化税收制度改革，健全地方税体系。深化金融体制改革，增强金融服务实体经济能力，提高直接融资比重，促进多层次资本市场健康发展。健全货币政策和宏观审慎政策双支柱</w:t>
      </w:r>
      <w:r w:rsidRPr="00DD5758">
        <w:rPr>
          <w:rFonts w:ascii="仿宋_GB2312" w:eastAsia="仿宋_GB2312" w:hAnsi="Arial" w:cs="Arial" w:hint="eastAsia"/>
          <w:color w:val="333333"/>
          <w:kern w:val="0"/>
          <w:sz w:val="32"/>
          <w:szCs w:val="32"/>
        </w:rPr>
        <w:lastRenderedPageBreak/>
        <w:t>调控框架，深化利率和汇率市场化改革。健全金融监管体系，守住不发生系统性金融风险的底线。</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六）推动形成全面开放新格局。开放带来进步，封闭必然落后。中国开放的大门不会关闭，只会越开越大。要以“一带一路”建设为重点，坚持引进来和走出去并重，遵循共商共建共享原则，加强创新能力开放合作，形成陆海内外联动、东西双向互济的开放格局。拓展对外贸易，培育贸易新业态新模式，推进贸易强国建设。实行高水平的贸易和投资自由化便利化政策，全面实行准入前国民待遇加负面清单管理制度，大幅度放宽市场准入，扩大服务业对外开放，保护外商投资合法权益。凡是在我国境内注册的企业，都要一视同仁、平等对待。优化区域开放布局，加大西部开放力度。赋予自由贸易试验区更大改革自主权，探索建设自由贸易港。创新对外投资方式，促进国际产能合作，形成面向全球的贸易、投融资、生产、服务网络，加快培育国际经济合作和竞争新优势。</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同志们！解放和发展社会生产力，是社会主义的本质要求。我们要激发全社会创造力和发展活力，努力实现更高质量、更有效率、更加公平、更可持续的发展！</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六、健全人民当家作主制度体系，发展社会主义民主政治</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我国是工人阶级领导的、以工农联盟为基础的人民民主专政的社会主义国家，国家一切权力属于人民。我国社会主义民主是维护人民根本利益的最广泛、最真实、最管用的民主。发展社会主义民主政治</w:t>
      </w:r>
      <w:r w:rsidRPr="00DD5758">
        <w:rPr>
          <w:rFonts w:ascii="仿宋_GB2312" w:eastAsia="仿宋_GB2312" w:hAnsi="Arial" w:cs="Arial" w:hint="eastAsia"/>
          <w:color w:val="333333"/>
          <w:kern w:val="0"/>
          <w:sz w:val="32"/>
          <w:szCs w:val="32"/>
        </w:rPr>
        <w:lastRenderedPageBreak/>
        <w:t>就是要体现人民意志、保障人民权益、激发人民创造活力，用制度体系保证人民当家作主。</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中国特色社会主义政治发展道路，是近代以来中国人民长期奋斗历史逻辑、理论逻辑、实践逻辑的必然结果，是坚持党的本质属性、践行党的根本宗旨的必然要求。世界上没有完全相同的政治制度模式，政治制度不能脱离特定社会政治条件和历史文化传统来抽象评判，不能定于一尊，不能生搬硬套外国政治制度模式。要长期坚持、不断发展我国社会主义民主政治，积极稳妥推进政治体制改革，推进社会主义民主政治制度化、规范化、法治化、程序化，保证人民依法通过各种途径和形式管理国家事务，管理经济文化事业，管理社会事务，巩固和发展生动活泼、安定团结的政治局面。</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一）坚持党的领导、人民当家作主、依法治国有机统一。党的领导是人民当家作主和依法治国的根本保证，人民当家作主是社会主义民主政治的本质特征，依法治国是党领导人民治理国家的基本方式，三者统一于我国社会主义民主政治伟大实践。在我国政治生活中，党是居于领导地位的，加强党的集中统一领导，支持人大、政府、政协和法院、检察院依法依章程履行职能、开展工作、发挥作用，这两个方面是统一的。要改进党的领导方式和执政方式，保证党领导人民有效治理国家；扩大人民有序政治参与，保证人民依法实行民主选举、民主协商、民主决策、民主管理、民主监督；维护国家法制统一、尊严、权威，加强人权法治保障，保证人民依法享有广泛权利和自由。巩固基层政权，完善基层民主制度，保障人民知情权、参与权、表达</w:t>
      </w:r>
      <w:r w:rsidRPr="00DD5758">
        <w:rPr>
          <w:rFonts w:ascii="仿宋_GB2312" w:eastAsia="仿宋_GB2312" w:hAnsi="Arial" w:cs="Arial" w:hint="eastAsia"/>
          <w:color w:val="333333"/>
          <w:kern w:val="0"/>
          <w:sz w:val="32"/>
          <w:szCs w:val="32"/>
        </w:rPr>
        <w:lastRenderedPageBreak/>
        <w:t>权、监督权。健全依法决策机制，构建决策科学、执行坚决、监督有力的权力运行机制。各级领导干部要增强民主意识，发扬民主作风，接受人民监督，当好人民公仆。</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二）加强人民当家作主制度保障。人民代表大会制度是坚持党的领导、人民当家作主、依法治国有机统一的根本政治制度安排，必须长期坚持、不断完善。要支持和保证人民通过人民代表大会行使国家权力。发挥人大及其常委会在立法工作中的主导作用，健全人大组织制度和工作制度，支持和保证人大依法行使立法权、监督权、决定权、任免权，更好发挥人大代表作用，使各级人大及其常委会成为全面担负起宪法法律赋予的各项职责的工作机关，成为同人民群众保持密切联系的代表机关。完善人大专门委员会设置，优化人大常委会和专门委员会组成人员结构。</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三）发挥社会主义协商民主重要作用。有事好商量，众人的事情由众人商量，是人民民主的真谛。协商民主是实现党的领导的重要方式，是我国社会主义民主政治的特有形式和独特优势。要推动协商民主广泛、多层、制度化发展，统筹推进政党协商、人大协商、政府协商、政协协商、人民团体协商、基层协商以及社会组织协商。加强协商民主制度建设，形成完整的制度程序和参与实践，保证人民在日常政治生活中有广泛持续深入参与的权利。</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人民政协是具有中国特色的制度安排，是社会主义协商民主的重要渠道和专门协商机构。人民政协工作要聚焦党和国家中心任务，围绕团结和民主两大主题，把协商民主贯穿政治协商、民主监督、参政</w:t>
      </w:r>
      <w:r w:rsidRPr="00DD5758">
        <w:rPr>
          <w:rFonts w:ascii="仿宋_GB2312" w:eastAsia="仿宋_GB2312" w:hAnsi="Arial" w:cs="Arial" w:hint="eastAsia"/>
          <w:color w:val="333333"/>
          <w:kern w:val="0"/>
          <w:sz w:val="32"/>
          <w:szCs w:val="32"/>
        </w:rPr>
        <w:lastRenderedPageBreak/>
        <w:t>议政全过程，完善协商议政内容和形式，着力增进共识、促进团结。加强人民政协民主监督，重点监督党和国家重大方针政策和重要决策部署的贯彻落实。增强人民政协界别的代表性，加强委员队伍建设。</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四）深化依法治国实践。全面依法治国是国家治理的一场深刻革命，必须坚持厉行法治，推进科学立法、严格执法、公正司法、全民守法。成立中央全面依法治国领导小组，加强对法治中国建设的统一领导。加强宪法实施和监督，推进合宪性审查工作，维护宪法权威。推进科学立法、民主立法、依法立法，以良法促进发展、保障善治。建设法治政府，推进依法行政，严格规范公正文明执法。深化司法体制综合配套改革，全面落实司法责任制，努力让人民群众在每一个司法案件中感受到公平正义。加大全民普法力度，建设社会主义法治文化，树立宪法法律至上、法律面前人人平等的法治理念。各级党组织和全体党员要带头尊法学法守法用法，任何组织和个人都不得有超越宪法法律的特权，绝不允许以言代法、以权压法、逐利违法、徇私枉法。</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五）深化机构和行政体制改革。统筹考虑各类机构设置，科学配置党政部门及内设机构权力、明确职责。统筹使用各类编制资源，形成科学合理的管理体制，完善国家机构组织法。转变政府职能，深化简政放权，创新监管方式，增强政府公信力和执行力，建设人民满意的服务型政府。赋予省级及以下政府更多自主权。在省市县对职能相近的党政机关探索合并设立或合署办公。深化事业单位改革，强化公益属性，推进政事分开、事企分开、管办分离。</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lastRenderedPageBreak/>
        <w:t>（六）巩固和发展爱国统一战线。统一战线是党的事业取得胜利的重要法宝，必须长期坚持。要高举爱国主义、社会主义旗帜，牢牢把握大团结大联合的主题，坚持一致性和多样性统一，找到最大公约数，画出最大同心圆。坚持长期共存、互相监督、肝胆相照、荣辱与共，支持民主党派按照中国特色社会主义参政党要求更好履行职能。深化民族团结进步教育，铸牢中华民族共同体意识，加强各民族交往交流交融，促进各民族像石榴籽一样紧紧抱在一起，共同团结奋斗、共同繁荣发展。全面贯彻党的宗教工作基本方针，坚持我国宗教的中国化方向，积极引导宗教与社会主义社会相适应。加强党外知识分子工作，做好新的社会阶层人士工作，发挥他们在中国特色社会主义事业中的重要作用。构建亲清新型政商关系，促进非公有制经济健康发展和非公有制经济人士健康成长。广泛团结联系海外侨胞和归侨侨眷，共同致力于中华民族伟大复兴。</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同志们！中国特色社会主义政治制度是中国共产党和中国人民的伟大创造。我们完全有信心、有能力把我国社会主义民主政治的优势和特点充分发挥出来，为人类政治文明进步作出充满中国智慧的贡献！</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七、坚定文化自信，推动社会主义文化繁荣兴盛</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文化是一个国家、一个民族的灵魂。文化兴国运兴，文化强民族强。没有高度的文化自信，没有文化的繁荣兴盛，就没有中华民族伟大复兴。要坚持中国特色社会主义文化发展道路，激发全民族文化创新创造活力，建设社会主义文化强国。</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lastRenderedPageBreak/>
        <w:t>中国特色社会主义文化，源自于中华民族五千多年文明历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面向未来的，民族的科学的大众的社会主义文化，推动社会主义精神文明和物质文明协调发展。要坚持为人民服务、为社会主义服务，坚持百花齐放、百家争鸣，坚持创造性转化、创新性发展，不断铸就中华文化新辉煌。</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一）牢牢掌握意识形态工作领导权。意识形态决定文化前进方向和发展道路。必须推进马克思主义中国化时代化大众化，建设具有强大凝聚力和引领力的社会主义意识形态，使全体人民在理想信念、价值理念、道德观念上紧紧团结在一起。要加强理论武装，推动新时代中国特色社会主义思想深入人心。深化马克思主义理论研究和建设，加快构建中国特色哲学社会科学，加强中国特色新型智库建设。高度重视传播手段建设和创新，提高新闻舆论传播力、引导力、影响力、公信力。加强互联网内容建设，建立网络综合治理体系，营造清朗的网络空间。落实意识形态工作责任制，加强阵地建设和管理，注意区分政治原则问题、思想认识问题、学术观点问题，旗帜鲜明反对和抵制各种错误观点。</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（二）培育和践行社会主义核心价值观。社会主义核心价值观是当代中国精神的集中体现，凝结着全体人民共同的价值追求。要以培</w:t>
      </w:r>
      <w:r w:rsidRPr="00DD5758">
        <w:rPr>
          <w:rFonts w:ascii="仿宋_GB2312" w:eastAsia="仿宋_GB2312" w:hAnsi="Arial" w:cs="Arial" w:hint="eastAsia"/>
          <w:color w:val="333333"/>
          <w:kern w:val="0"/>
          <w:sz w:val="32"/>
          <w:szCs w:val="32"/>
        </w:rPr>
        <w:lastRenderedPageBreak/>
        <w:t>养担当民族复兴大任的时代新人为着眼点，强化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从家庭做起，从娃娃抓起。深入挖掘中华优秀传统文化蕴含的思想观念、人文精神、道德规范，结合时代要求继承创新，让中华文化展现出永久魅力和时代风采。</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三）加强思想道德建设。人民有信仰，国家有力量，民族有希望。要提高人民思想觉悟、道德水准、文明素养，提高全社会文明程度。广泛开展理想信念教育，深化中国特色社会主义和中国梦宣传教育，弘扬民族精神和时代精神，加强爱国主义、集体主义、社会主义教育，引导人们树立正确的历史观、民族观、国家观、文化观。深入实施公民道德建设工程，推进社会公德、职业道德、家庭美德、个人品德建设，激励人们向上向善、孝老爱亲，忠于祖国、忠于人民。加强和改进思想政治工作，深化群众性精神文明创建活动。弘扬科学精神，普及科学知识，开展移风易俗、弘扬时代新风行动，抵制腐朽落后文化侵蚀。推进诚信建设和志愿服务制度化，强化社会责任意识、规则意识、奉献意识。</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四）繁荣发展社会主义文艺。社会主义文艺是人民的文艺，必须坚持以人民为中心的创作导向，在深入生活、扎根人民中进行无愧于时代的文艺创造。要繁荣文艺创作，坚持思想精深、艺术精湛、制作精良相统一，加强现实题材创作，不断推出讴歌党、讴歌祖国、讴</w:t>
      </w:r>
      <w:r w:rsidRPr="00DD5758">
        <w:rPr>
          <w:rFonts w:ascii="仿宋_GB2312" w:eastAsia="仿宋_GB2312" w:hAnsi="Arial" w:cs="Arial" w:hint="eastAsia"/>
          <w:color w:val="333333"/>
          <w:kern w:val="0"/>
          <w:sz w:val="32"/>
          <w:szCs w:val="32"/>
        </w:rPr>
        <w:lastRenderedPageBreak/>
        <w:t>歌人民、讴歌英雄的精品力作。发扬学术民主、艺术民主，提升文艺原创力，推动文艺创新。倡导讲品位、讲格调、讲责任，抵制低俗、庸俗、媚俗。加强文艺队伍建设，造就一大批德艺双馨名家大师，培育一大批高水平创作人才。</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五）推动文化事业和文化产业发展。满足人民过上美好生活的新期待，必须提供丰富的精神食粮。要深化文化体制改革，完善文化管理体制，加快构建把社会效益放在首位、社会效益和经济效益相统一的体制机制。完善公共文化服务体系，深入实施文化惠民工程，丰富群众性文化活动。加强文物保护利用和文化遗产保护传承。健全现代文化产业体系和市场体系，创新生产经营机制，完善文化经济政策，培育新型文化业态。广泛开展全民健身活动，加快推进体育强国建设，筹办好北京冬奥会、冬残奥会。加强中外人文交流，以我为主、兼收并蓄。推进国际传播能力建设，讲好中国故事，展现真实、立体、全面的中国，提高国家文化软实力。</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同志们！中国共产党从成立之日起，既是中国先进文化的积极引领者和践行者，又是中华优秀传统文化的忠实传承者和弘扬者。当代中国共产党人和中国人民应该而且一定能够担负起新的文化使命，在实践创造中进行文化创造，在历史进步中实现文化进步！</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八、提高保障和改善民生水平，加强和创新社会治理</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全党必须牢记，为什么人的问题，是检验一个政党、一个政权性质的试金石。带领人民创造美好生活，是我们党始终不渝的奋斗目标。</w:t>
      </w:r>
      <w:r w:rsidRPr="00DD5758">
        <w:rPr>
          <w:rFonts w:ascii="仿宋_GB2312" w:eastAsia="仿宋_GB2312" w:hAnsi="Arial" w:cs="Arial" w:hint="eastAsia"/>
          <w:color w:val="333333"/>
          <w:kern w:val="0"/>
          <w:sz w:val="32"/>
          <w:szCs w:val="32"/>
        </w:rPr>
        <w:lastRenderedPageBreak/>
        <w:t>必须始终把人民利益摆在至高无上的地位，让改革发展成果更多更公平惠及全体人民，朝着实现全体人民共同富裕不断迈进。</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保障和改善民生要抓住人民最关心最直接最现实的利益问题，既尽力而为，又量力而行，一件事情接着一件事情办，一年接着一年干。坚持人人尽责、人人享有，坚守底线、突出重点、完善制度、引导预期，完善公共服务体系，保障群众基本生活，不断满足人民日益增长的美好生活需要，不断促进社会公平正义，形成有效的社会治理、良好的社会秩序，使人民获得感、幸福感、安全感更加充实、更有保障、更可持续。</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一）优先发展教育事业。建设教育强国是中华民族伟大复兴的基础工程，必须把教育事业放在优先位置，加快教育现代化，办好人民满意的教育。要全面贯彻党的教育方针，落实立德树人根本任务，发展素质教育，推进教育公平，培养德智体美全面发展的社会主义建设者和接班人。推动城乡义务教育一体化发展，高度重视农村义务教育，办好学前教育、特殊教育和网络教育，普及高中阶段教育，努力让每个孩子都能享有公平而有质量的教育。完善职业教育和培训体系，深化产教融合、校企合作。加快一流大学和一流学科建设，实现高等教育内涵式发展。健全学生资助制度，使绝大多数城乡新增劳动力接受高中阶段教育、更多接受高等教育。支持和规范社会力量兴办教育。加强师德师风建设，培养高素质教师队伍，倡导全社会尊师重教。办好继续教育，加快建设学习型社会，大力提高国民素质。</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lastRenderedPageBreak/>
        <w:t>（二）提高就业质量和人民收入水平。就业是最大的民生。要坚持就业优先战略和积极就业政策，实现更高质量和更充分就业。大规模开展职业技能培训，注重解决结构性就业矛盾，鼓励创业带动就业。提供全方位公共就业服务，促进高校毕业生等青年群体、农民工多渠道就业创业。破除妨碍劳动力、人才社会性流动的体制机制弊端，使人人都有通过辛勤劳动实现自身发展的机会。完善政府、工会、企业共同参与的协商协调机制，构建和谐劳动关系。坚持按劳分配原则，完善按要素分配的体制机制，促进收入分配更合理、更有序。鼓励勤劳守法致富，扩大中等收入群体，增加低收入者收入，调节过高收入，取缔非法收入。坚持在经济增长的同时实现居民收入同步增长、在劳动生产率提高的同时实现劳动报酬同步提高。拓宽居民劳动收入和财产性收入渠道。履行好政府再分配调节职能，加快推进基本公共服务均等化，缩小收入分配差距。</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三）加强社会保障体系建设。按照兜底线、织密网、建机制的要求，全面建成覆盖全民、城乡统筹、权责清晰、保障适度、可持续的多层次社会保障体系。全面实施全民参保计划。完善城镇职工基本养老保险和城乡居民基本养老保险制度，尽快实现养老保险全国统筹。完善统一的城乡居民基本医疗保险制度和大病保险制度。完善失业、工伤保险制度。建立全国统一的社会保险公共服务平台。统筹城乡社会救助体系，完善最低生活保障制度。坚持男女平等基本国策，保障妇女儿童合法权益。完善社会救助、社会福利、慈善事业、优抚安置等制度，健全农村留守儿童和妇女、老年人关爱服务体系。发展残疾</w:t>
      </w:r>
      <w:r w:rsidRPr="00DD5758">
        <w:rPr>
          <w:rFonts w:ascii="仿宋_GB2312" w:eastAsia="仿宋_GB2312" w:hAnsi="Arial" w:cs="Arial" w:hint="eastAsia"/>
          <w:color w:val="333333"/>
          <w:kern w:val="0"/>
          <w:sz w:val="32"/>
          <w:szCs w:val="32"/>
        </w:rPr>
        <w:lastRenderedPageBreak/>
        <w:t>人事业，加强残疾康复服务。坚持房子是用来住的、不是用来炒的定位，加快建立多主体供给、多渠道保障、租购并举的住房制度，让全体人民住有所居。</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四）坚决打赢脱贫攻坚战。让贫困人口和贫困地区同全国一道进入全面小康社会是我们党的庄严承诺。要动员全党全国全社会力量，坚持精准扶贫、精准脱贫，坚持中央统筹省负总责市县抓落实的工作机制，强化党政一把手负总责的责任制，坚持大扶贫格局，注重扶贫同扶志、扶智相结合，深入实施东西部扶贫协作，重点攻克深度贫困地区脱贫任务，确保到二</w:t>
      </w:r>
      <w:r w:rsidRPr="00DD5758">
        <w:rPr>
          <w:rFonts w:ascii="宋体" w:eastAsia="宋体" w:hAnsi="宋体" w:cs="宋体" w:hint="eastAsia"/>
          <w:color w:val="333333"/>
          <w:kern w:val="0"/>
          <w:sz w:val="32"/>
          <w:szCs w:val="32"/>
        </w:rPr>
        <w:t>〇</w:t>
      </w:r>
      <w:r w:rsidRPr="00DD5758">
        <w:rPr>
          <w:rFonts w:ascii="仿宋_GB2312" w:eastAsia="仿宋_GB2312" w:hAnsi="仿宋_GB2312" w:cs="仿宋_GB2312" w:hint="eastAsia"/>
          <w:color w:val="333333"/>
          <w:kern w:val="0"/>
          <w:sz w:val="32"/>
          <w:szCs w:val="32"/>
        </w:rPr>
        <w:t>二</w:t>
      </w:r>
      <w:r w:rsidRPr="00DD5758">
        <w:rPr>
          <w:rFonts w:ascii="宋体" w:eastAsia="宋体" w:hAnsi="宋体" w:cs="宋体" w:hint="eastAsia"/>
          <w:color w:val="333333"/>
          <w:kern w:val="0"/>
          <w:sz w:val="32"/>
          <w:szCs w:val="32"/>
        </w:rPr>
        <w:t>〇</w:t>
      </w:r>
      <w:r w:rsidRPr="00DD5758">
        <w:rPr>
          <w:rFonts w:ascii="仿宋_GB2312" w:eastAsia="仿宋_GB2312" w:hAnsi="仿宋_GB2312" w:cs="仿宋_GB2312" w:hint="eastAsia"/>
          <w:color w:val="333333"/>
          <w:kern w:val="0"/>
          <w:sz w:val="32"/>
          <w:szCs w:val="32"/>
        </w:rPr>
        <w:t>年我国现行标准下农村贫困人口实现脱贫，贫困县全部摘帽，解决区域性整体贫困，做到脱真贫、真脱贫。</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五）实施健康中国战略。人民健康是民族昌盛和国家富强的重要标志。要完善国民健康政策，为人民群众提供全方位全周期健康服务。深化医药卫生体制改革，全面建立中国特色基本医疗卫生制度、医疗保障制度和优质高效的医疗卫生服务体系，健全现代医院管理制度。加强基层医疗卫生服务体系和全科医生队伍建设。全面取消以药养医，健全药品供应保障制度。坚持预防为主，深入开展爱国卫生运动，倡导健康文明生活方式，预防控制重大疾病。实施食品安全战略，让人民吃得放心。坚持中西医并重，传承发展中医药事业。支持社会办医，发展健康产业。促进生育政策和相关经济社会政策配套衔接，加强人口发展战略研究。积极应对人口老龄化，构建养老、孝老、敬老政策体系和社会环境，推进医养结合，加快老龄事业和产业发展。</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lastRenderedPageBreak/>
        <w:t>（六）打造共建共治共享的社会治理格局。加强社会治理制度建设，完善党委领导、政府负责、社会协同、公众参与、法治保障的社会治理体制，提高社会治理社会化、法治化、智能化、专业化水平。加强预防和化解社会矛盾机制建设，正确处理人民内部矛盾。树立安全发展理念，弘扬生命至上、安全第一的思想，健全公共安全体系，完善安全生产责任制，坚决遏制重特大安全事故，提升防灾减灾救灾能力。加快社会治安防控体系建设，依法打击和惩治黄赌毒黑拐骗等违法犯罪活动，保护人民人身权、财产权、人格权。加强社会心理服务体系建设，培育自尊自信、理性平和、积极向上的社会心态。加强社区治理体系建设，推动社会治理重心向基层下移，发挥社会组织作用，实现政府治理和社会调节、居民自治良性互动。</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七）有效维护国家安全。国家安全是安邦定国的重要基石，维护国家安全是全国各族人民根本利益所在。要完善国家安全战略和国家安全政策，坚决维护国家政治安全，统筹推进各项安全工作。健全国家安全体系，加强国家安全法治保障，提高防范和抵御安全风险能力。严密防范和坚决打击各种渗透颠覆破坏活动、暴力恐怖活动、民族分裂活动、宗教极端活动。加强国家安全教育，增强全党全国人民国家安全意识，推动全社会形成维护国家安全的强大合力。</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同志们！党的一切工作必须以最广大人民根本利益为最高标准。我们要坚持把人民群众的小事当作自己的大事，从人民群众关心的事情做起，从让人民群众满意的事情做起，带领人民不断创造美好生活！</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九、加快生态文明体制改革，建设美丽中国</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lastRenderedPageBreak/>
        <w:t>人与自然是生命共同体，人类必须尊重自然、顺应自然、保护自然。人类只有遵循自然规律才能有效防止在开发利用自然上走弯路，人类对大自然的伤害最终会伤及人类自身，这是无法抗拒的规律。</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我们要建设的现代化是人与自然和谐共生的现代化，既要创造更多物质财富和精神财富以满足人民日益增长的美好生活需要，也要提供更多优质生态产品以满足人民日益增长的优美生态环境需要。必须坚持节约优先、保护优先、自然恢复为主的方针，形成节约资源和保护环境的空间格局、产业结构、生产方式、生活方式，还自然以宁静、和谐、美丽。</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一）推进绿色发展。加快建立绿色生产和消费的法律制度和政策导向，建立健全绿色低碳循环发展的经济体系。构建市场导向的绿色技术创新体系，发展绿色金融，壮大节能环保产业、清洁生产产业、清洁能源产业。推进能源生产和消费革命，构建清洁低碳、安全高效的能源体系。推进资源全面节约和循环利用，实施国家节水行动，降低能耗、物耗，实现生产系统和生活系统循环链接。倡导简约适度、绿色低碳的生活方式，反对奢侈浪费和不合理消费，开展创建节约型机关、绿色家庭、绿色学校、绿色社区和绿色出行等行动。</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二）着力解决突出环境问题。坚持全民共治、源头防治，持续实施大气污染防治行动，打赢蓝天保卫战。加快水污染防治，实施流域环境和近岸海域综合治理。强化土壤污染管控和修复，加强农业面源污染防治，开展农村人居环境整治行动。加强固体废弃物和垃圾处置。提高污染排放标准，强化排污者责任，健全环保信用评价、信息</w:t>
      </w:r>
      <w:r w:rsidRPr="00DD5758">
        <w:rPr>
          <w:rFonts w:ascii="仿宋_GB2312" w:eastAsia="仿宋_GB2312" w:hAnsi="Arial" w:cs="Arial" w:hint="eastAsia"/>
          <w:color w:val="333333"/>
          <w:kern w:val="0"/>
          <w:sz w:val="32"/>
          <w:szCs w:val="32"/>
        </w:rPr>
        <w:lastRenderedPageBreak/>
        <w:t>强制性披露、严惩重罚等制度。构建政府为主导、企业为主体、社会组织和公众共同参与的环境治理体系。积极参与全球环境治理，落实减排承诺。</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三）加大生态系统保护力度。实施重要生态系统保护和修复重大工程，优化生态安全屏障体系，构建生态廊道和生物多样性保护网络，提升生态系统质量和稳定性。完成生态保护红线、永久基本农田、城镇开发边界三条控制线划定工作。开展国土绿化行动，推进荒漠化、石漠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四）改革生态环境监管体制。加强对生态文明建设的总体设计和组织领导，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构建国土空间开发保护制度，完善主体功能区配套政策，建立以国家公园为主体的自然保护地体系。坚决制止和惩处破坏生态环境行为。</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同志们！生态文明建设功在当代、利在千秋。我们要牢固树立社会主义生态文明观，推动形成人与自然和谐发展现代化建设新格局，为保护生态环境作出我们这代人的努力！</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十、坚持走中国特色强军之路，全面推进国防和军队现代化</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lastRenderedPageBreak/>
        <w:t>国防和军队建设正站在新的历史起点上。面对国家安全环境的深刻变化，面对强国强军的时代要求，必须全面贯彻新时代党的强军思想，贯彻新形势下军事战略方针，建设强大的现代化陆军、海军、空军、火箭军和战略支援部队，打造坚强高效的战区联合作战指挥机构，构建中国特色现代作战体系，担当起党和人民赋予的新时代使命任务。</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适应世界新军事革命发展趋势和国家安全需求，提高建设质量和效益，确保到二</w:t>
      </w:r>
      <w:r w:rsidRPr="00DD5758">
        <w:rPr>
          <w:rFonts w:ascii="宋体" w:eastAsia="宋体" w:hAnsi="宋体" w:cs="宋体" w:hint="eastAsia"/>
          <w:color w:val="333333"/>
          <w:kern w:val="0"/>
          <w:sz w:val="32"/>
          <w:szCs w:val="32"/>
        </w:rPr>
        <w:t>〇</w:t>
      </w:r>
      <w:r w:rsidRPr="00DD5758">
        <w:rPr>
          <w:rFonts w:ascii="仿宋_GB2312" w:eastAsia="仿宋_GB2312" w:hAnsi="仿宋_GB2312" w:cs="仿宋_GB2312" w:hint="eastAsia"/>
          <w:color w:val="333333"/>
          <w:kern w:val="0"/>
          <w:sz w:val="32"/>
          <w:szCs w:val="32"/>
        </w:rPr>
        <w:t>二</w:t>
      </w:r>
      <w:r w:rsidRPr="00DD5758">
        <w:rPr>
          <w:rFonts w:ascii="宋体" w:eastAsia="宋体" w:hAnsi="宋体" w:cs="宋体" w:hint="eastAsia"/>
          <w:color w:val="333333"/>
          <w:kern w:val="0"/>
          <w:sz w:val="32"/>
          <w:szCs w:val="32"/>
        </w:rPr>
        <w:t>〇</w:t>
      </w:r>
      <w:r w:rsidRPr="00DD5758">
        <w:rPr>
          <w:rFonts w:ascii="仿宋_GB2312" w:eastAsia="仿宋_GB2312" w:hAnsi="仿宋_GB2312" w:cs="仿宋_GB2312" w:hint="eastAsia"/>
          <w:color w:val="333333"/>
          <w:kern w:val="0"/>
          <w:sz w:val="32"/>
          <w:szCs w:val="32"/>
        </w:rPr>
        <w:t>年基本实现机械化，信息化建设取得重大进展，战略能力有大的提升。同国家现代化进程相一致，全面推进军事理论现代化、军队组织形态现代化、军事人员现代化、武器装备现代化，力争到二</w:t>
      </w:r>
      <w:r w:rsidRPr="00DD5758">
        <w:rPr>
          <w:rFonts w:ascii="宋体" w:eastAsia="宋体" w:hAnsi="宋体" w:cs="宋体" w:hint="eastAsia"/>
          <w:color w:val="333333"/>
          <w:kern w:val="0"/>
          <w:sz w:val="32"/>
          <w:szCs w:val="32"/>
        </w:rPr>
        <w:t>〇</w:t>
      </w:r>
      <w:r w:rsidRPr="00DD5758">
        <w:rPr>
          <w:rFonts w:ascii="仿宋_GB2312" w:eastAsia="仿宋_GB2312" w:hAnsi="仿宋_GB2312" w:cs="仿宋_GB2312" w:hint="eastAsia"/>
          <w:color w:val="333333"/>
          <w:kern w:val="0"/>
          <w:sz w:val="32"/>
          <w:szCs w:val="32"/>
        </w:rPr>
        <w:t>三五年基本实现国防和军队现代化，到本世纪中叶把人民军队全面建成世界一流军队。</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加强军队党的建设，开展“传承红色基因、担当强军重任”主题教育，推进军人荣誉体系建设，培养有灵魂、有本事、有血性、有品德的新时代革命军人，永葆人民军队性质、宗旨、本色。继续深化国防和军队改革，深化军官职业化制度、文职人员制度等重大政策制度改革，推进军事管理革命，完善和发展中国特色社会主义军事制度。树立科技是核心战斗力的思想，推进重大技术创新、自主创新，加强军事人才培养体系建设，建设创新型人民军队。全面从严治军，推动治军方式根本性转变，提高国防和军队建设法治化水平。</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军队是要准备打仗的，一切工作都必须坚持战斗力标准，向能打仗、打胜仗聚焦。扎实做好各战略方向军事斗争准备，统筹推进传统安全领域和新型安全领域军事斗争准备，发展新型作战力量和保障力</w:t>
      </w:r>
      <w:r w:rsidRPr="00DD5758">
        <w:rPr>
          <w:rFonts w:ascii="仿宋_GB2312" w:eastAsia="仿宋_GB2312" w:hAnsi="Arial" w:cs="Arial" w:hint="eastAsia"/>
          <w:color w:val="333333"/>
          <w:kern w:val="0"/>
          <w:sz w:val="32"/>
          <w:szCs w:val="32"/>
        </w:rPr>
        <w:lastRenderedPageBreak/>
        <w:t>量，开展实战化军事训练，加强军事力量运用，加快军事智能化发展，提高基于网络信息体系的联合作战能力、全域作战能力，有效塑造态势、管控危机、遏制战争、打赢战争。</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坚持富国和强军相统一，强化统一领导、顶层设计、改革创新和重大项目落实，深化国防科技工业改革，形成军民融合深度发展格局，构建一体化的国家战略体系和能力。完善国防动员体系，建设强大稳固的现代边海空防。组建退役军人管理保障机构，维护军人军属合法权益，让军人成为全社会尊崇的职业。深化武警部队改革，建设现代化武装警察部队。</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同志们！我们的军队是人民军队，我们的国防是全民国防。我们要加强全民国防教育，巩固军政军民团结，为实现中国梦强军梦凝聚强大力量！</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十一、坚持“一国两制”，推进祖国统一</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香港、澳门回归祖国以来，“一国两制”实践取得举世公认的成功。事实证明，“一国两制”是解决历史遗留的香港、澳门问题的最佳方案，也是香港、澳门回归后保持长期繁荣稳定的最佳制度。</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保持香港、澳门长期繁荣稳定，必须全面准确贯彻“一国两制”、“港人治港”、“澳人治澳”、高度自治的方针，严格依照宪法和基本法办事，完善与基本法实施相关的制度和机制。要支持特别行政区政府和行政长官依法施政、积极作为，团结带领香港、澳门各界人士齐心协力谋发展、促和谐，保障和改善民生，有序推进民主，维护社会稳定，履行维护国家主权、安全、发展利益的宪制责任。</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lastRenderedPageBreak/>
        <w:t>香港、澳门发展同内地发展紧密相连。要支持香港、澳门融入国家发展大局，以粤港澳大湾区建设、粤港澳合作、泛珠三角区域合作等为重点，全面推进内地同香港、澳门互利合作，制定完善便利香港、澳门居民在内地发展的政策措施。</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我们坚持爱国者为主体的“港人治港”、“澳人治澳”，发展壮大爱国爱港爱澳力量，增强香港、澳门同胞的国家意识和爱国精神，让香港、澳门同胞同祖国人民共担民族复兴的历史责任、共享祖国繁荣富强的伟大荣光。</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解决台湾问题、实现祖国完全统一，是全体中华儿女共同愿望，是中华民族根本利益所在。必须继续坚持“和平统一、一国两制”方针，推动两岸关系和平发展，推进祖国和平统一进程。</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一个中国原则是两岸关系的政治基础。体现一个中国原则的“九二共识”明确界定了两岸关系的根本性质，是确保两岸关系和平发展的关键。承认“九二共识”的历史事实，认同两岸同属一个中国，两岸双方就能开展对话，协商解决两岸同胞关心的问题，台湾任何政党和团体同大陆交往也不会存在障碍。</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两岸同胞是命运与共的骨肉兄弟，是血浓于水的一家人。我们秉持“两岸一家亲”理念，尊重台湾现有的社会制度和台湾同胞生活方式，愿意率先同台湾同胞分享大陆发展的机遇。我们将扩大两岸经济文化交流合作，实现互利互惠，逐步为台湾同胞在大陆学习、创业、就业、生活提供与大陆同胞同等的待遇，增进台湾同胞福祉。我们将推动两岸同胞共同弘扬中华文化，促进心灵契合。</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lastRenderedPageBreak/>
        <w:t>我们坚决维护国家主权和领土完整，绝不容忍国家分裂的历史悲剧重演。一切分裂祖国的活动都必将遭到全体中国人坚决反对。我们有坚定的意志、充分的信心、足够的能力挫败任何形式的“台独”分裂图谋。我们绝不允许任何人、任何组织、任何政党、在任何时候、以任何形式、把任何一块中国领土从中国分裂出去！</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同志们！实现中华民族伟大复兴，是全体中国人共同的梦想。我们坚信，只要包括港澳台同胞在内的全体中华儿女顺应历史大势、共担民族大义，把民族命运牢牢掌握在自己手中，就一定能够共创中华民族伟大复兴的美好未来！</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十二、坚持和平发展道路，推动构建人类命运共同体</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中国共产党是为中国人民谋幸福的政党，也是为人类进步事业而奋斗的政党。中国共产党始终把为人类作出新的更大的贡献作为自己的使命。</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 </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中国将高举和平、发展、合作、共赢的旗帜，恪守维护世界和平、促进共同发展的外交政策宗旨，坚定不移在和平共处五项原则基础上发展同各国的友好合作，推动建设相互尊重、公平正义、合作共赢的新型国际关系。</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世界正处于大发展大变革大调整时期，和平与发展仍然是时代主题。世界多极化、经济全球化、社会信息化、文化多样化深入发展，全球治理体系和国际秩序变革加速推进，各国相互联系和依存日益加深，国际力量对比更趋平衡，和平发展大势不可逆转。同时，世界面</w:t>
      </w:r>
      <w:r w:rsidRPr="00DD5758">
        <w:rPr>
          <w:rFonts w:ascii="仿宋_GB2312" w:eastAsia="仿宋_GB2312" w:hAnsi="Arial" w:cs="Arial" w:hint="eastAsia"/>
          <w:color w:val="333333"/>
          <w:kern w:val="0"/>
          <w:sz w:val="32"/>
          <w:szCs w:val="32"/>
        </w:rPr>
        <w:lastRenderedPageBreak/>
        <w:t>临的不稳定性不确定性突出，世界经济增长动能不足，贫富分化日益严重，地区热点问题此起彼伏，恐怖主义、网络安全、重大传染性疾病、气候变化等非传统安全威胁持续蔓延，人类面临许多共同挑战。</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我们生活的世界充满希望，也充满挑战。我们不能因现实复杂而放弃梦想，不能因理想遥远而放弃追求。没有哪个国家能够独自应对人类面临的各种挑战，也没有哪个国家能够退回到自我封闭的孤岛。</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我们呼吁，各国人民同心协力，构建人类命运共同体，建设持久和平、普遍安全、共同繁荣、开放包容、清洁美丽的世界。要相互尊重、平等协商，坚决摒弃冷战思维和强权政治，走对话而不对抗、结伴而不结盟的国与国交往新路。要坚持以对话解决争端、以协商化解分歧，统筹应对传统和非传统安全威胁，反对一切形式的恐怖主义。要同舟共济，促进贸易和投资自由化便利化，推动经济全球化朝着更加开放、包容、普惠、平衡、共赢的方向发展。要尊重世界文明多样性，以文明交流超越文明隔阂、文明互鉴超越文明冲突、文明共存超越文明优越。要坚持环境友好，合作应对气候变化，保护好人类赖以生存的地球家园。</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中国坚定奉行独立自主的和平外交政策，尊重各国人民自主选择发展道路的权利，维护国际公平正义，反对把自己的意志强加于人，反对干涉别国内政，反对以强凌弱。中国决不会以牺牲别国利益为代价来发展自己，也决不放弃自己的正当权益，任何人不要幻想让中国吞下损害自身利益的苦果。中国奉行防御性的国防政策。中国发展不</w:t>
      </w:r>
      <w:r w:rsidRPr="00DD5758">
        <w:rPr>
          <w:rFonts w:ascii="仿宋_GB2312" w:eastAsia="仿宋_GB2312" w:hAnsi="Arial" w:cs="Arial" w:hint="eastAsia"/>
          <w:color w:val="333333"/>
          <w:kern w:val="0"/>
          <w:sz w:val="32"/>
          <w:szCs w:val="32"/>
        </w:rPr>
        <w:lastRenderedPageBreak/>
        <w:t>对任何国家构成威胁。中国无论发展到什么程度，永远不称霸，永远不搞扩张。</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中国积极发展全球伙伴关系，扩大同各国的利益交汇点，推进大国协调和合作，构建总体稳定、均衡发展的大国关系框架，按照亲诚惠容理念和与邻为善、以邻为伴周边外交方针深化同周边国家关系，秉持正确义利观和真实亲诚理念加强同发展中国家团结合作。加强同各国政党和政治组织的交流合作，推进人大、政协、军队、地方、人民团体等的对外交往。</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中国坚持对外开放的基本国策，坚持打开国门搞建设，积极促进“一带一路”国际合作，努力实现政策沟通、设施联通、贸易畅通、资金融通、民心相通，打造国际合作新平台，增添共同发展新动力。加大对发展中国家特别是最不发达国家援助力度，促进缩小南北发展差距。中国支持多边贸易体制，促进自由贸易区建设，推动建设开放型世界经济。</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中国秉持共商共建共享的全球治理观，倡导国际关系民主化，坚持国家不分大小、强弱、贫富一律平等，支持联合国发挥积极作用，支持扩大发展中国家在国际事务中的代表性和发言权。中国将继续发挥负责任大国作用，积极参与全球治理体系改革和建设，不断贡献中国智慧和力量。</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同志们！世界命运握在各国人民手中，人类前途系于各国人民的抉择。中国人民愿同各国人民一道，推动人类命运共同体建设，共同创造人类的美好未来！</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lastRenderedPageBreak/>
        <w:t>十三、坚定不移全面从严治党，不断提高党的执政能力和领导水平</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中国特色社会主义进入新时代，我们党一定要有新气象新作为。打铁必须自身硬。党要团结带领人民进行伟大斗争、推进伟大事业、实现伟大梦想，必须毫不动摇坚持和完善党的领导，毫不动摇把党建设得更加坚强有力。</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全面从严治党永远在路上。一个政党，一个政权，其前途命运取决于人心向背。人民群众反对什么、痛恨什么，我们就要坚决防范和纠正什么。全党要清醒认识到，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w:t>
      </w:r>
      <w:r w:rsidRPr="00DD5758">
        <w:rPr>
          <w:rFonts w:ascii="仿宋_GB2312" w:eastAsia="仿宋_GB2312" w:hAnsi="Arial" w:cs="Arial" w:hint="eastAsia"/>
          <w:color w:val="333333"/>
          <w:kern w:val="0"/>
          <w:sz w:val="32"/>
          <w:szCs w:val="32"/>
        </w:rPr>
        <w:lastRenderedPageBreak/>
        <w:t>终走在时代前列、人民衷心拥护、勇于自我革命、经得起各种风浪考验、朝气蓬勃的马克思主义执政党。</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一）把党的政治建设摆在首位。旗帜鲜明讲政治是我们党作为马克思主义政党的根本要求。党的政治建设是党的根本性建设，决定党的建设方向和效果。保证全党服从中央，坚持党中央权威和集中统一领导，是党的政治建设的首要任务。全党要坚定执行党的政治路线，严格遵守政治纪律和政治规矩，在政治立场、政治方向、政治原则、政治道路上同党中央保持高度一致。要尊崇党章，严格执行新形势下党内政治生活若干准则，增强党内政治生活的政治性、时代性、原则性、战斗性，自觉抵制商品交换原则对党内生活的侵蚀，营造风清气正的良好政治生态。完善和落实民主集中制的各项制度，坚持民主基础上的集中和集中指导下的民主相结合，既充分发扬民主，又善于集中统一。弘扬忠诚老实、公道正派、实事求是、清正廉洁等价值观，坚决防止和反对个人主义、分散主义、自由主义、本位主义、好人主义，坚决防止和反对宗派主义、圈子文化、码头文化，坚决反对搞两面派、做两面人。全党同志特别是高级干部要加强党性锻炼，不断提高政治觉悟和政治能力，把对党忠诚、为党分忧、为党尽职、为民造福作为根本政治担当，永葆共产党人政治本色。</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二）用新时代中国特色社会主义思想武装全党。思想建设是党的基础性建设。革命理想高于天。共产主义远大理想和中国特色社会主义共同理想，是中国共产党人的精神支柱和政治灵魂，也是保持党的团结统一的思想基础。要把坚定理想信念作为党的思想建设的首要</w:t>
      </w:r>
      <w:r w:rsidRPr="00DD5758">
        <w:rPr>
          <w:rFonts w:ascii="仿宋_GB2312" w:eastAsia="仿宋_GB2312" w:hAnsi="Arial" w:cs="Arial" w:hint="eastAsia"/>
          <w:color w:val="333333"/>
          <w:kern w:val="0"/>
          <w:sz w:val="32"/>
          <w:szCs w:val="32"/>
        </w:rPr>
        <w:lastRenderedPageBreak/>
        <w:t>任务，教育引导全党牢记党的宗旨，挺起共产党人的精神脊梁，解决好世界观、人生观、价值观这个“总开关”问题，自觉做共产主义远大理想和中国特色社会主义共同理想的坚定信仰者和忠实实践者。弘扬马克思主义学风，推进“两学一做”学习教育常态化制度化，以县处级以上领导干部为重点，在全党开展“不忘初心、牢记使命”主题教育，用党的创新理论武装头脑，推动全党更加自觉地为实现新时代党的历史使命不懈奋斗。</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三）建设高素质专业化干部队伍。党的干部是党和国家事业的中坚力量。要坚持党管干部原则，坚持德才兼备、以德为先，坚持五湖四海、任人唯贤，坚持事业为上、公道正派，把好干部标准落到实处。坚持正确选人用人导向，匡正选人用人风气，突出政治标准，提拔重用牢固树立“四个意识”和“四个自信”、坚决维护党中央权威、全面贯彻执行党的理论和路线方针政策、忠诚干净担当的干部，选优配强各级领导班子。注重培养专业能力、专业精神，增强干部队伍适应新时代中国特色社会主义发展要求的能力。大力发现储备年轻干部，注重在基层一线和困难艰苦的地方培养锻炼年轻干部，源源不断选拔使用经过实践考验的优秀年轻干部。统筹做好培养选拔女干部、少数民族干部和党外干部工作。认真做好离退休干部工作。坚持严管和厚爱结合、激励和约束并重，完善干部考核评价机制，建立激励机制和容错纠错机制，旗帜鲜明为那些敢于担当、踏实做事、不谋私利的干部撑腰鼓劲。各级党组织要关心爱护基层干部，主动为他们排忧解难。</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lastRenderedPageBreak/>
        <w:t>人才是实现民族振兴、赢得国际竞争主动的战略资源。要坚持党管人才原则，聚天下英才而用之，加快建设人才强国。实行更加积极、更加开放、更加有效的人才政策，以识才的慧眼、爱才的诚意、用才的胆识、容才的雅量、聚才的良方，把党内和党外、国内和国外各方面优秀人才集聚到党和人民的伟大奋斗中来，鼓励引导人才向边远贫困地区、边疆民族地区、革命老区和基层一线流动，努力形成人人渴望成才、人人努力成才、人人皆可成才、人人尽展其才的良好局面，让各类人才的创造活力竞相迸发、聪明才智充分涌流。</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四）加强基层组织建设。党的基层组织是确保党的路线方针政策和决策部署贯彻落实的基础。要以提升组织力为重点，突出政治功能，把企业、农村、机关、学校、科研院所、街道社区、社会组织等基层党组织建设成为宣传党的主张、贯彻党的决定、领导基层治理、团结动员群众、推动改革发展的坚强战斗堡垒。党支部要担负好直接教育党员、管理党员、监督党员和组织群众、宣传群众、凝聚群众、服务群众的职责，引导广大党员发挥先锋模范作用。坚持“三会一课”制度，推进党的基层组织设置和活动方式创新，加强基层党组织带头人队伍建设，扩大基层党组织覆盖面，着力解决一些基层党组织弱化、虚化、边缘化问题。扩大党内基层民主，推进党务公开，畅通党员参与党内事务、监督党的组织和干部、向上级党组织提出意见和建议的渠道。注重从产业工人、青年农民、高知识群体中和在非公有制经济组织、社会组织中发展党员。加强党内激励关怀帮扶。增强党员教育管理针对性和有效性，稳妥有序开展不合格党员组织处置工作。</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lastRenderedPageBreak/>
        <w:t>（五）持之以恒正风肃纪。我们党来自人民、植根人民、服务人民，一旦脱离群众，就会失去生命力。加强作风建设，必须紧紧围绕保持党同人民群众的血肉联系，增强群众观念和群众感情，不断厚植党执政的群众基础。凡是群众反映强烈的问题都要严肃认真对待，凡是损害群众利益的行为都要坚决纠正。坚持以上率下，巩固拓展落实中央八项规定精神成果，继续整治“四风”问题，坚决反对特权思想和特权现象。重点强化政治纪律和组织纪律，带动廉洁纪律、群众纪律、工作纪律、生活纪律严起来。坚持开展批评和自我批评，坚持惩前毖后、治病救人，运用监督执纪“四种形态”，抓早抓小、防微杜渐。赋予有干部管理权限的党组相应纪律处分权限，强化监督执纪问责。加强纪律教育，强化纪律执行，让党员、干部知敬畏、存戒惧、守底线，习惯在受监督和约束的环境中工作生活。</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六）夺取反腐败斗争压倒性胜利。人民群众最痛恨腐败现象，腐败是我们党面临的最大威胁。只有以反腐败永远在路上的坚韧和执着，深化标本兼治，保证干部清正、政府清廉、政治清明，才能跳出历史周期率，确保党和国家长治久安。当前，反腐败斗争形势依然严峻复杂，巩固压倒性态势、夺取压倒性胜利的决心必须坚如磐石。要坚持无禁区、全覆盖、零容忍，坚持重遏制、强高压、长震慑，坚持受贿行贿一起查，坚决防止党内形成利益集团。在市县党委建立巡察制度，加大整治群众身边腐败问题力度。不管腐败分子逃到哪里，都要缉拿归案、绳之以法。推进反腐败国家立法，建设覆盖纪检监察系</w:t>
      </w:r>
      <w:r w:rsidRPr="00DD5758">
        <w:rPr>
          <w:rFonts w:ascii="仿宋_GB2312" w:eastAsia="仿宋_GB2312" w:hAnsi="Arial" w:cs="Arial" w:hint="eastAsia"/>
          <w:color w:val="333333"/>
          <w:kern w:val="0"/>
          <w:sz w:val="32"/>
          <w:szCs w:val="32"/>
        </w:rPr>
        <w:lastRenderedPageBreak/>
        <w:t>统的检举举报平台。强化不敢腐的震慑，扎牢不能腐的笼子，增强不想腐的自觉，通过不懈努力换来海晏河清、朗朗乾坤。</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七）健全党和国家监督体系。增强党自我净化能力，根本靠强化党的自我监督和群众监督。要加强对权力运行的制约和监督，让人民监督权力，让权力在阳光下运行，把权力关进制度的笼子。强化自上而下的组织监督，改进自下而上的民主监督，发挥同级相互监督作用，加强对党员领导干部的日常管理监督。深化政治巡视，坚持发现问题、形成震慑不动摇，建立巡视巡察上下联动的监督网。深化国家监察体制改革，将试点工作在全国推开，组建国家、省、市、县监察委员会，同党的纪律检查机关合署办公，实现对所有行使公权力的公职人员监察全覆盖。制定国家监察法，依法赋予监察委员会职责权限和调查手段，用留置取代“两规”措施。改革审计管理体制，完善统计体制。构建党统一指挥、全面覆盖、权威高效的监督体系，把党内监督同国家机关监督、民主监督、司法监督、群众监督、舆论监督贯通起来，增强监督合力。</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八）全面增强执政本领。领导十三亿多人的社会主义大国，我们党既要政治过硬，也要本领高强。要增强学习本领，在全党营造善于学习、勇于实践的浓厚氛围，建设马克思主义学习型政党，推动建设学习大国。增强政治领导本领，坚持战略思维、创新思维、辩证思维、法治思维、底线思维，科学制定和坚决执行党的路线方针政策，把党总揽全局、协调各方落到实处。增强改革创新本领，保持锐意进取的精神风貌，善于结合实际创造性推动工作，善于运用互联网技术</w:t>
      </w:r>
      <w:r w:rsidRPr="00DD5758">
        <w:rPr>
          <w:rFonts w:ascii="仿宋_GB2312" w:eastAsia="仿宋_GB2312" w:hAnsi="Arial" w:cs="Arial" w:hint="eastAsia"/>
          <w:color w:val="333333"/>
          <w:kern w:val="0"/>
          <w:sz w:val="32"/>
          <w:szCs w:val="32"/>
        </w:rPr>
        <w:lastRenderedPageBreak/>
        <w:t>和信息化手段开展工作。增强科学发展本领，善于贯彻新发展理念，不断开创发展新局面。增强依法执政本领，加快形成覆盖党的领导和党的建设各方面的党内法规制度体系，加强和改善对国家政权机关的领导。增强群众工作本领，创新群众工作体制机制和方式方法，推动工会、共青团、妇联等群团组织增强政治性、先进性、群众性，发挥联系群众的桥梁纽带作用，组织动员广大人民群众坚定不移跟党走。增强狠抓落实本领，坚持说实话、谋实事、出实招、求实效，把雷厉风行和久久为功有机结合起来，勇于攻坚克难，以钉钉子精神做实做细做好各项工作。增强驾驭风险本领，健全各方面风险防控机制，善于处理各种复杂矛盾，勇于战胜前进道路上的各种艰难险阻，牢牢把握工作主动权。</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同志们！伟大的事业必须有坚强的党来领导。只要我们党把自身建设好、建设强，确保党始终同人民想在一起、干在一起，就一定能够引领承载着中国人民伟大梦想的航船破浪前进，胜利驶向光辉的彼岸！</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同志们！中华民族是历经磨难、不屈不挠的伟大民族，中国人民是勤劳勇敢、自强不息的伟大人民，中国共产党是敢于斗争、敢于胜利的伟大政党。历史车轮滚滚向前，时代潮流浩浩荡荡。历史只会眷顾坚定者、奋进者、搏击者，而不会等待犹豫者、懈怠者、畏难者。全党一定要保持艰苦奋斗、戒骄戒躁的作风，以时不我待、只争朝夕的精神，奋力走好新时代的长征路。全党一定要自觉维护党的团结统一，保持党同人民群众的血肉联系，巩固全国各族人民大团结，加强</w:t>
      </w:r>
      <w:r w:rsidRPr="00DD5758">
        <w:rPr>
          <w:rFonts w:ascii="仿宋_GB2312" w:eastAsia="仿宋_GB2312" w:hAnsi="Arial" w:cs="Arial" w:hint="eastAsia"/>
          <w:color w:val="333333"/>
          <w:kern w:val="0"/>
          <w:sz w:val="32"/>
          <w:szCs w:val="32"/>
        </w:rPr>
        <w:lastRenderedPageBreak/>
        <w:t>海内外中华儿女大团结，团结一切可以团结的力量，齐心协力走向中华民族伟大复兴的光明前景。</w:t>
      </w:r>
    </w:p>
    <w:p w:rsidR="00B04720" w:rsidRPr="00DD5758" w:rsidRDefault="00B04720" w:rsidP="00DD5758">
      <w:pPr>
        <w:widowControl/>
        <w:ind w:firstLineChars="200" w:firstLine="640"/>
        <w:jc w:val="left"/>
        <w:rPr>
          <w:rFonts w:ascii="仿宋_GB2312" w:eastAsia="仿宋_GB2312" w:hAnsi="Arial" w:cs="Arial" w:hint="eastAsia"/>
          <w:color w:val="333333"/>
          <w:kern w:val="0"/>
          <w:sz w:val="32"/>
          <w:szCs w:val="32"/>
        </w:rPr>
      </w:pPr>
      <w:r w:rsidRPr="00DD5758">
        <w:rPr>
          <w:rFonts w:ascii="仿宋_GB2312" w:eastAsia="仿宋_GB2312" w:hAnsi="Arial" w:cs="Arial" w:hint="eastAsia"/>
          <w:color w:val="333333"/>
          <w:kern w:val="0"/>
          <w:sz w:val="32"/>
          <w:szCs w:val="32"/>
        </w:rPr>
        <w:t>青年兴则国家兴，青年强则国家强。青年一代有理想、有本领、有担当，国家就有前途，民族就有希望。中国梦是历史的、现实的，也是未来的；是我们这一代的，更是青年一代的。中华民族伟大复兴的中国梦终将在一代代青年的接力奋斗中变为现实。全党要关心和爱护青年，为他们实现人生出彩搭建舞台。广大青年要坚定理想信念，志存高远，脚踏实地，勇做时代的弄潮儿，在实现中国梦的生动实践中放飞青春梦想，在为人民利益的不懈奋斗中书写人生华章！</w:t>
      </w:r>
    </w:p>
    <w:p w:rsidR="00B04720" w:rsidRPr="00B04720" w:rsidRDefault="00B04720" w:rsidP="00DD5758">
      <w:pPr>
        <w:widowControl/>
        <w:ind w:firstLineChars="200" w:firstLine="640"/>
        <w:jc w:val="left"/>
        <w:rPr>
          <w:rFonts w:ascii="Arial" w:eastAsia="宋体" w:hAnsi="Arial" w:cs="Arial"/>
          <w:color w:val="333333"/>
          <w:kern w:val="0"/>
          <w:sz w:val="30"/>
          <w:szCs w:val="30"/>
        </w:rPr>
      </w:pPr>
      <w:r w:rsidRPr="00DD5758">
        <w:rPr>
          <w:rFonts w:ascii="仿宋_GB2312" w:eastAsia="仿宋_GB2312" w:hAnsi="Arial" w:cs="Arial" w:hint="eastAsia"/>
          <w:color w:val="333333"/>
          <w:kern w:val="0"/>
          <w:sz w:val="32"/>
          <w:szCs w:val="32"/>
        </w:rPr>
        <w:t>大道之行，天下为公。站立在九百六十多万平方公里的广袤土地上，吸吮着五千多年中华民族漫长奋斗积累的文化养分，拥有十三亿多中国人民聚合的磅礴之力，我们走中国特色社会主义道路，具有无比广阔的时代舞台，具有无比深厚的历史底蕴，具有无比强大的前进定力。全党全国各族人民要紧密团结在党中央周围，高举中国特色社会主义伟大旗帜，锐意进取，埋头苦干，为实现推进现代化建设、完成祖国统一、维护世界和平与促进共同发展三大历史任务，为决胜全面建成小康社会、夺取新时代中国特色社会主义伟大胜利、实现中华民族伟大复兴的中国梦、实现人民对美好生活的向往继续奋斗！</w:t>
      </w:r>
      <w:bookmarkEnd w:id="0"/>
    </w:p>
    <w:p w:rsidR="009A143C" w:rsidRPr="00B04720" w:rsidRDefault="009A143C" w:rsidP="00B04720">
      <w:pPr>
        <w:ind w:firstLineChars="200" w:firstLine="600"/>
        <w:rPr>
          <w:sz w:val="30"/>
          <w:szCs w:val="30"/>
        </w:rPr>
      </w:pPr>
    </w:p>
    <w:sectPr w:rsidR="009A143C" w:rsidRPr="00B04720" w:rsidSect="00B04720">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4BD" w:rsidRDefault="004064BD" w:rsidP="00B04720">
      <w:r>
        <w:separator/>
      </w:r>
    </w:p>
  </w:endnote>
  <w:endnote w:type="continuationSeparator" w:id="0">
    <w:p w:rsidR="004064BD" w:rsidRDefault="004064BD" w:rsidP="00B04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220850"/>
      <w:docPartObj>
        <w:docPartGallery w:val="Page Numbers (Bottom of Page)"/>
        <w:docPartUnique/>
      </w:docPartObj>
    </w:sdtPr>
    <w:sdtEndPr/>
    <w:sdtContent>
      <w:p w:rsidR="00B04720" w:rsidRDefault="00B04720">
        <w:pPr>
          <w:pStyle w:val="a4"/>
          <w:jc w:val="right"/>
        </w:pPr>
        <w:r>
          <w:fldChar w:fldCharType="begin"/>
        </w:r>
        <w:r>
          <w:instrText>PAGE   \* MERGEFORMAT</w:instrText>
        </w:r>
        <w:r>
          <w:fldChar w:fldCharType="separate"/>
        </w:r>
        <w:r w:rsidR="00DD5758" w:rsidRPr="00DD5758">
          <w:rPr>
            <w:noProof/>
            <w:lang w:val="zh-CN"/>
          </w:rPr>
          <w:t>54</w:t>
        </w:r>
        <w:r>
          <w:fldChar w:fldCharType="end"/>
        </w:r>
      </w:p>
    </w:sdtContent>
  </w:sdt>
  <w:p w:rsidR="00B04720" w:rsidRDefault="00B0472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4BD" w:rsidRDefault="004064BD" w:rsidP="00B04720">
      <w:r>
        <w:separator/>
      </w:r>
    </w:p>
  </w:footnote>
  <w:footnote w:type="continuationSeparator" w:id="0">
    <w:p w:rsidR="004064BD" w:rsidRDefault="004064BD" w:rsidP="00B047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60"/>
    <w:rsid w:val="003B3B31"/>
    <w:rsid w:val="004064BD"/>
    <w:rsid w:val="00720460"/>
    <w:rsid w:val="009A143C"/>
    <w:rsid w:val="00B04720"/>
    <w:rsid w:val="00CD0D6A"/>
    <w:rsid w:val="00DD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47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4720"/>
    <w:rPr>
      <w:sz w:val="18"/>
      <w:szCs w:val="18"/>
    </w:rPr>
  </w:style>
  <w:style w:type="paragraph" w:styleId="a4">
    <w:name w:val="footer"/>
    <w:basedOn w:val="a"/>
    <w:link w:val="Char0"/>
    <w:uiPriority w:val="99"/>
    <w:unhideWhenUsed/>
    <w:rsid w:val="00B04720"/>
    <w:pPr>
      <w:tabs>
        <w:tab w:val="center" w:pos="4153"/>
        <w:tab w:val="right" w:pos="8306"/>
      </w:tabs>
      <w:snapToGrid w:val="0"/>
      <w:jc w:val="left"/>
    </w:pPr>
    <w:rPr>
      <w:sz w:val="18"/>
      <w:szCs w:val="18"/>
    </w:rPr>
  </w:style>
  <w:style w:type="character" w:customStyle="1" w:styleId="Char0">
    <w:name w:val="页脚 Char"/>
    <w:basedOn w:val="a0"/>
    <w:link w:val="a4"/>
    <w:uiPriority w:val="99"/>
    <w:rsid w:val="00B0472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47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4720"/>
    <w:rPr>
      <w:sz w:val="18"/>
      <w:szCs w:val="18"/>
    </w:rPr>
  </w:style>
  <w:style w:type="paragraph" w:styleId="a4">
    <w:name w:val="footer"/>
    <w:basedOn w:val="a"/>
    <w:link w:val="Char0"/>
    <w:uiPriority w:val="99"/>
    <w:unhideWhenUsed/>
    <w:rsid w:val="00B04720"/>
    <w:pPr>
      <w:tabs>
        <w:tab w:val="center" w:pos="4153"/>
        <w:tab w:val="right" w:pos="8306"/>
      </w:tabs>
      <w:snapToGrid w:val="0"/>
      <w:jc w:val="left"/>
    </w:pPr>
    <w:rPr>
      <w:sz w:val="18"/>
      <w:szCs w:val="18"/>
    </w:rPr>
  </w:style>
  <w:style w:type="character" w:customStyle="1" w:styleId="Char0">
    <w:name w:val="页脚 Char"/>
    <w:basedOn w:val="a0"/>
    <w:link w:val="a4"/>
    <w:uiPriority w:val="99"/>
    <w:rsid w:val="00B047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3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54</Pages>
  <Words>4852</Words>
  <Characters>27659</Characters>
  <Application>Microsoft Office Word</Application>
  <DocSecurity>0</DocSecurity>
  <Lines>230</Lines>
  <Paragraphs>64</Paragraphs>
  <ScaleCrop>false</ScaleCrop>
  <Company/>
  <LinksUpToDate>false</LinksUpToDate>
  <CharactersWithSpaces>32447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zhangqz</dc:creator>
  <cp:keywords/>
  <dc:description/>
  <cp:lastModifiedBy>zhangqz</cp:lastModifiedBy>
  <cp:revision>5</cp:revision>
  <cp:lastPrinted>2017-10-24T00:58:00Z</cp:lastPrinted>
  <dcterms:created xsi:type="dcterms:W3CDTF">2017-10-24T00:54:00Z</dcterms:created>
  <dcterms:modified xsi:type="dcterms:W3CDTF">2017-11-24T01:12:00Z</dcterms:modified>
</cp:coreProperties>
</file>